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0FFE" w14:textId="77777777" w:rsidR="00350139" w:rsidRPr="00525E91" w:rsidRDefault="00E429F1" w:rsidP="00B6255D">
      <w:pPr>
        <w:pStyle w:val="Heading5"/>
        <w:rPr>
          <w:sz w:val="30"/>
          <w:lang w:val="en-GB"/>
        </w:rPr>
      </w:pPr>
      <w:bookmarkStart w:id="0" w:name="_Hlk129714967"/>
      <w:r w:rsidRPr="00525E91">
        <w:rPr>
          <w:noProof/>
        </w:rPr>
        <w:drawing>
          <wp:anchor distT="0" distB="0" distL="114300" distR="114300" simplePos="0" relativeHeight="251658240" behindDoc="0" locked="0" layoutInCell="1" allowOverlap="1" wp14:anchorId="0B884B5E" wp14:editId="06C00BB3">
            <wp:simplePos x="0" y="0"/>
            <wp:positionH relativeFrom="column">
              <wp:posOffset>3950335</wp:posOffset>
            </wp:positionH>
            <wp:positionV relativeFrom="paragraph">
              <wp:posOffset>184150</wp:posOffset>
            </wp:positionV>
            <wp:extent cx="2260600" cy="400050"/>
            <wp:effectExtent l="0" t="0" r="0" b="0"/>
            <wp:wrapSquare wrapText="left"/>
            <wp:docPr id="3" name="Picture 1" descr="CBI_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_logo revers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260600" cy="400050"/>
                    </a:xfrm>
                    <a:prstGeom prst="rect">
                      <a:avLst/>
                    </a:prstGeom>
                    <a:noFill/>
                  </pic:spPr>
                </pic:pic>
              </a:graphicData>
            </a:graphic>
            <wp14:sizeRelH relativeFrom="page">
              <wp14:pctWidth>0</wp14:pctWidth>
            </wp14:sizeRelH>
            <wp14:sizeRelV relativeFrom="page">
              <wp14:pctHeight>0</wp14:pctHeight>
            </wp14:sizeRelV>
          </wp:anchor>
        </w:drawing>
      </w:r>
    </w:p>
    <w:p w14:paraId="3DB76FB2" w14:textId="77777777" w:rsidR="00350139" w:rsidRPr="00525E91" w:rsidRDefault="00350139" w:rsidP="00525E91">
      <w:pPr>
        <w:pStyle w:val="Heading1"/>
        <w:jc w:val="both"/>
        <w:rPr>
          <w:lang w:val="en-GB"/>
        </w:rPr>
      </w:pPr>
    </w:p>
    <w:p w14:paraId="4144D336" w14:textId="25DC8357" w:rsidR="00350139" w:rsidRPr="00525E91" w:rsidRDefault="00E429F1" w:rsidP="00525E91">
      <w:pPr>
        <w:pStyle w:val="Heading1"/>
        <w:jc w:val="both"/>
        <w:rPr>
          <w:lang w:val="en-GB"/>
        </w:rPr>
      </w:pPr>
      <w:r w:rsidRPr="00525E91">
        <w:rPr>
          <w:lang w:val="en-GB"/>
        </w:rPr>
        <w:t xml:space="preserve">Application and Agreement for </w:t>
      </w:r>
      <w:r w:rsidR="004A5D20">
        <w:rPr>
          <w:lang w:val="en-GB"/>
        </w:rPr>
        <w:t>Climate Bonds</w:t>
      </w:r>
      <w:r w:rsidR="00A57FD9">
        <w:rPr>
          <w:lang w:val="en-GB"/>
        </w:rPr>
        <w:t xml:space="preserve"> </w:t>
      </w:r>
      <w:r w:rsidRPr="00525E91">
        <w:rPr>
          <w:lang w:val="en-GB"/>
        </w:rPr>
        <w:t>Certification (Version</w:t>
      </w:r>
      <w:r w:rsidR="009C7443">
        <w:rPr>
          <w:lang w:val="en-GB"/>
        </w:rPr>
        <w:t xml:space="preserve"> </w:t>
      </w:r>
      <w:r w:rsidR="0037228F">
        <w:rPr>
          <w:lang w:val="en-GB"/>
        </w:rPr>
        <w:t xml:space="preserve">May </w:t>
      </w:r>
      <w:r w:rsidRPr="00525E91">
        <w:rPr>
          <w:lang w:val="en-GB"/>
        </w:rPr>
        <w:t>202</w:t>
      </w:r>
      <w:r>
        <w:rPr>
          <w:lang w:val="en-GB"/>
        </w:rPr>
        <w:t>3</w:t>
      </w:r>
      <w:r w:rsidRPr="00525E91">
        <w:rPr>
          <w:lang w:val="en-GB"/>
        </w:rPr>
        <w:t>)</w:t>
      </w:r>
    </w:p>
    <w:p w14:paraId="08678667" w14:textId="77777777" w:rsidR="00350139" w:rsidRPr="00525E91" w:rsidRDefault="00350139" w:rsidP="00525E91">
      <w:pPr>
        <w:pStyle w:val="BlockText"/>
        <w:spacing w:before="60" w:after="60"/>
        <w:jc w:val="both"/>
        <w:rPr>
          <w:b/>
          <w:sz w:val="20"/>
          <w:lang w:val="en-GB"/>
        </w:rPr>
      </w:pPr>
    </w:p>
    <w:p w14:paraId="069BD159" w14:textId="77777777" w:rsidR="00350139" w:rsidRPr="00525E91" w:rsidRDefault="00E429F1" w:rsidP="00525E91">
      <w:pPr>
        <w:pStyle w:val="BlockText"/>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Dated:  </w:t>
      </w:r>
      <w:permStart w:id="2082167900" w:edGrp="everyone"/>
      <w:r>
        <w:rPr>
          <w:rFonts w:asciiTheme="minorHAnsi" w:hAnsiTheme="minorHAnsi" w:cstheme="minorHAnsi"/>
          <w:b/>
          <w:sz w:val="20"/>
          <w:u w:val="single"/>
          <w:lang w:val="en-GB"/>
        </w:rPr>
        <w:tab/>
      </w:r>
      <w:r>
        <w:rPr>
          <w:rFonts w:asciiTheme="minorHAnsi" w:hAnsiTheme="minorHAnsi" w:cstheme="minorHAnsi"/>
          <w:b/>
          <w:sz w:val="20"/>
          <w:u w:val="single"/>
          <w:lang w:val="en-GB"/>
        </w:rPr>
        <w:tab/>
      </w:r>
      <w:r w:rsidRPr="00525E91">
        <w:rPr>
          <w:rFonts w:asciiTheme="minorHAnsi" w:hAnsiTheme="minorHAnsi" w:cstheme="minorHAnsi"/>
          <w:b/>
          <w:sz w:val="20"/>
          <w:u w:val="single"/>
          <w:lang w:val="en-GB"/>
        </w:rPr>
        <w:tab/>
      </w:r>
      <w:permEnd w:id="2082167900"/>
    </w:p>
    <w:p w14:paraId="22BAF217" w14:textId="77777777" w:rsidR="00350139" w:rsidRDefault="00350139" w:rsidP="00525E91">
      <w:pPr>
        <w:pStyle w:val="BlockText"/>
        <w:spacing w:before="60" w:after="60"/>
        <w:jc w:val="both"/>
        <w:rPr>
          <w:rFonts w:asciiTheme="minorHAnsi" w:hAnsiTheme="minorHAnsi" w:cstheme="minorHAnsi"/>
          <w:sz w:val="20"/>
          <w:lang w:val="en-GB"/>
        </w:rPr>
      </w:pPr>
    </w:p>
    <w:p w14:paraId="78E61D04" w14:textId="1CD4289A" w:rsidR="00350139" w:rsidRPr="00FC7D88"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 </w:t>
      </w:r>
      <w:r>
        <w:rPr>
          <w:rFonts w:asciiTheme="minorHAnsi" w:hAnsiTheme="minorHAnsi" w:cstheme="minorHAnsi"/>
          <w:sz w:val="20"/>
          <w:lang w:val="en-GB"/>
        </w:rPr>
        <w:t>person</w:t>
      </w:r>
      <w:r w:rsidRPr="00525E91">
        <w:rPr>
          <w:rFonts w:asciiTheme="minorHAnsi" w:hAnsiTheme="minorHAnsi" w:cstheme="minorHAnsi"/>
          <w:sz w:val="20"/>
          <w:lang w:val="en-GB"/>
        </w:rPr>
        <w:t xml:space="preserve"> seeking </w:t>
      </w:r>
      <w:r>
        <w:rPr>
          <w:rFonts w:asciiTheme="minorHAnsi" w:hAnsiTheme="minorHAnsi" w:cstheme="minorHAnsi"/>
          <w:sz w:val="20"/>
          <w:lang w:val="en-GB"/>
        </w:rPr>
        <w:t xml:space="preserve">certification of one or more debt instruments, one or more assets or one or more legal entities under 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FC7D88">
        <w:rPr>
          <w:rFonts w:asciiTheme="minorHAnsi" w:hAnsiTheme="minorHAnsi" w:cstheme="minorHAnsi"/>
          <w:sz w:val="20"/>
          <w:lang w:val="en-GB"/>
        </w:rPr>
        <w:t xml:space="preserve">Initiative’s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FC7D88">
        <w:rPr>
          <w:rFonts w:asciiTheme="minorHAnsi" w:hAnsiTheme="minorHAnsi" w:cstheme="minorHAnsi"/>
          <w:sz w:val="20"/>
          <w:lang w:val="en-GB"/>
        </w:rPr>
        <w:t>Standard (</w:t>
      </w:r>
      <w:r w:rsidRPr="00FC7D88">
        <w:rPr>
          <w:rFonts w:asciiTheme="minorHAnsi" w:hAnsiTheme="minorHAnsi" w:cstheme="minorHAnsi"/>
          <w:b/>
          <w:sz w:val="20"/>
          <w:lang w:val="en-GB"/>
        </w:rPr>
        <w:t>Certification</w:t>
      </w:r>
      <w:r w:rsidRPr="00FC7D88">
        <w:rPr>
          <w:rFonts w:asciiTheme="minorHAnsi" w:hAnsiTheme="minorHAnsi" w:cstheme="minorHAnsi"/>
          <w:sz w:val="20"/>
          <w:lang w:val="en-GB"/>
        </w:rPr>
        <w:t xml:space="preserve"> and </w:t>
      </w:r>
      <w:r w:rsidRPr="00FC7D88">
        <w:rPr>
          <w:rFonts w:asciiTheme="minorHAnsi" w:hAnsiTheme="minorHAnsi" w:cstheme="minorHAnsi"/>
          <w:b/>
          <w:sz w:val="20"/>
          <w:lang w:val="en-GB"/>
        </w:rPr>
        <w:t xml:space="preserve">Certified </w:t>
      </w:r>
      <w:r w:rsidRPr="00FC7D88">
        <w:rPr>
          <w:rFonts w:asciiTheme="minorHAnsi" w:hAnsiTheme="minorHAnsi" w:cstheme="minorHAnsi"/>
          <w:sz w:val="20"/>
          <w:lang w:val="en-GB"/>
        </w:rPr>
        <w:t xml:space="preserve">shall be construed accordingly) is required to sign this Application and Agreement for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FC7D88">
        <w:rPr>
          <w:rFonts w:asciiTheme="minorHAnsi" w:hAnsiTheme="minorHAnsi" w:cstheme="minorHAnsi"/>
          <w:sz w:val="20"/>
          <w:lang w:val="en-GB"/>
        </w:rPr>
        <w:t>Certification (</w:t>
      </w:r>
      <w:r w:rsidRPr="00FC7D88">
        <w:rPr>
          <w:rFonts w:asciiTheme="minorHAnsi" w:hAnsiTheme="minorHAnsi" w:cstheme="minorHAnsi"/>
          <w:b/>
          <w:sz w:val="20"/>
          <w:lang w:val="en-GB"/>
        </w:rPr>
        <w:t>Agreement</w:t>
      </w:r>
      <w:r w:rsidRPr="00FC7D88">
        <w:rPr>
          <w:rFonts w:asciiTheme="minorHAnsi" w:hAnsiTheme="minorHAnsi" w:cstheme="minorHAnsi"/>
          <w:sz w:val="20"/>
          <w:lang w:val="en-GB"/>
        </w:rPr>
        <w:t xml:space="preserve">). </w:t>
      </w:r>
    </w:p>
    <w:p w14:paraId="2EF4194A" w14:textId="72DDAF4B" w:rsidR="00350139" w:rsidRDefault="00E429F1" w:rsidP="00525E91">
      <w:pPr>
        <w:pStyle w:val="BlockText"/>
        <w:spacing w:before="60" w:after="60"/>
        <w:jc w:val="both"/>
        <w:rPr>
          <w:rFonts w:asciiTheme="minorHAnsi" w:hAnsiTheme="minorHAnsi" w:cstheme="minorHAnsi"/>
          <w:sz w:val="20"/>
          <w:lang w:val="en-GB"/>
        </w:rPr>
      </w:pPr>
      <w:r w:rsidRPr="00FC7D88">
        <w:rPr>
          <w:rFonts w:asciiTheme="minorHAnsi" w:hAnsiTheme="minorHAnsi" w:cstheme="minorHAnsi"/>
          <w:sz w:val="20"/>
          <w:lang w:val="en-GB"/>
        </w:rPr>
        <w:t xml:space="preserve">Where the Applicant seeks additional certifications over time in respect of any debt instrument, asset or entity  shall be set out in the bond information documents to be submitted to </w:t>
      </w:r>
      <w:r w:rsidR="004A5D20">
        <w:rPr>
          <w:rFonts w:asciiTheme="minorHAnsi" w:hAnsiTheme="minorHAnsi" w:cstheme="minorHAnsi"/>
          <w:sz w:val="20"/>
          <w:lang w:val="en-GB"/>
        </w:rPr>
        <w:t>the Climate Bonds</w:t>
      </w:r>
      <w:r w:rsidR="00DD5BD3">
        <w:rPr>
          <w:rFonts w:asciiTheme="minorHAnsi" w:hAnsiTheme="minorHAnsi" w:cstheme="minorHAnsi"/>
          <w:sz w:val="20"/>
          <w:lang w:val="en-GB"/>
        </w:rPr>
        <w:t xml:space="preserve"> </w:t>
      </w:r>
      <w:r w:rsidR="004A5D20">
        <w:rPr>
          <w:rFonts w:asciiTheme="minorHAnsi" w:hAnsiTheme="minorHAnsi" w:cstheme="minorHAnsi"/>
          <w:sz w:val="20"/>
          <w:lang w:val="en-GB"/>
        </w:rPr>
        <w:t>Initiative (</w:t>
      </w:r>
      <w:r w:rsidR="004A5D20" w:rsidRPr="004A5D20">
        <w:rPr>
          <w:rFonts w:asciiTheme="minorHAnsi" w:hAnsiTheme="minorHAnsi" w:cstheme="minorHAnsi"/>
          <w:b/>
          <w:bCs/>
          <w:sz w:val="20"/>
          <w:lang w:val="en-GB"/>
        </w:rPr>
        <w:t>Climate Bonds</w:t>
      </w:r>
      <w:r w:rsidR="004A5D20">
        <w:rPr>
          <w:rFonts w:asciiTheme="minorHAnsi" w:hAnsiTheme="minorHAnsi" w:cstheme="minorHAnsi"/>
          <w:sz w:val="20"/>
          <w:lang w:val="en-GB"/>
        </w:rPr>
        <w:t>)</w:t>
      </w:r>
      <w:r w:rsidRPr="00FC7D88">
        <w:rPr>
          <w:rFonts w:asciiTheme="minorHAnsi" w:hAnsiTheme="minorHAnsi" w:cstheme="minorHAnsi"/>
          <w:sz w:val="20"/>
          <w:lang w:val="en-GB"/>
        </w:rPr>
        <w:t xml:space="preserve"> in the form described in </w:t>
      </w:r>
      <w:hyperlink r:id="rId12" w:history="1">
        <w:r w:rsidR="00AF3282" w:rsidRPr="00E3628D">
          <w:rPr>
            <w:rStyle w:val="Hyperlink"/>
            <w:rFonts w:asciiTheme="minorHAnsi" w:hAnsiTheme="minorHAnsi" w:cstheme="minorHAnsi"/>
            <w:sz w:val="20"/>
            <w:lang w:val="en-GB"/>
          </w:rPr>
          <w:t>https://www.climatebonds.net/certification</w:t>
        </w:r>
      </w:hyperlink>
      <w:r w:rsidR="00AF3282">
        <w:rPr>
          <w:rFonts w:asciiTheme="minorHAnsi" w:hAnsiTheme="minorHAnsi" w:cstheme="minorHAnsi"/>
          <w:sz w:val="20"/>
          <w:lang w:val="en-GB"/>
        </w:rPr>
        <w:t xml:space="preserve"> </w:t>
      </w:r>
      <w:r w:rsidRPr="00FC7D88">
        <w:rPr>
          <w:rFonts w:asciiTheme="minorHAnsi" w:hAnsiTheme="minorHAnsi" w:cstheme="minorHAnsi"/>
          <w:sz w:val="20"/>
          <w:lang w:val="en-GB"/>
        </w:rPr>
        <w:t xml:space="preserve">and, subject to acceptance by </w:t>
      </w:r>
      <w:r w:rsidR="004A5D20">
        <w:rPr>
          <w:rFonts w:asciiTheme="minorHAnsi" w:hAnsiTheme="minorHAnsi" w:cstheme="minorHAnsi"/>
          <w:sz w:val="20"/>
          <w:lang w:val="en-GB"/>
        </w:rPr>
        <w:t>Climate Bonds</w:t>
      </w:r>
      <w:r w:rsidRPr="00FC7D88">
        <w:rPr>
          <w:rFonts w:asciiTheme="minorHAnsi" w:hAnsiTheme="minorHAnsi" w:cstheme="minorHAnsi"/>
          <w:sz w:val="20"/>
          <w:lang w:val="en-GB"/>
        </w:rPr>
        <w:t>, the terms of this Agreement shall apply equally to such further debt instrument, asset or entity</w:t>
      </w:r>
      <w:r w:rsidRPr="00CA2CB8">
        <w:rPr>
          <w:rFonts w:asciiTheme="minorHAnsi" w:hAnsiTheme="minorHAnsi" w:cstheme="minorHAnsi"/>
          <w:sz w:val="20"/>
          <w:lang w:val="en-GB"/>
        </w:rPr>
        <w:t>.</w:t>
      </w:r>
      <w:r>
        <w:rPr>
          <w:rFonts w:asciiTheme="minorHAnsi" w:hAnsiTheme="minorHAnsi" w:cstheme="minorHAnsi"/>
          <w:sz w:val="20"/>
          <w:lang w:val="en-GB"/>
        </w:rPr>
        <w:t xml:space="preserve">   </w:t>
      </w:r>
    </w:p>
    <w:p w14:paraId="657B0904" w14:textId="77777777" w:rsidR="00350139" w:rsidRPr="00525E91" w:rsidRDefault="00E429F1" w:rsidP="00525E91">
      <w:pPr>
        <w:pStyle w:val="BlockText"/>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br/>
        <w:t>Application</w:t>
      </w:r>
    </w:p>
    <w:p w14:paraId="3C15D630" w14:textId="77E69727" w:rsidR="00350139" w:rsidRDefault="00E429F1" w:rsidP="00EB6970">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start the process of </w:t>
      </w:r>
      <w:r>
        <w:rPr>
          <w:rFonts w:asciiTheme="minorHAnsi" w:hAnsiTheme="minorHAnsi" w:cstheme="minorHAnsi"/>
          <w:sz w:val="20"/>
          <w:lang w:val="en-GB"/>
        </w:rPr>
        <w:t>Certification of one or more debt instruments, one or more assets or one or more legal entities</w:t>
      </w:r>
      <w:r w:rsidRPr="00525E91">
        <w:rPr>
          <w:rFonts w:asciiTheme="minorHAnsi" w:hAnsiTheme="minorHAnsi" w:cstheme="minorHAnsi"/>
          <w:sz w:val="20"/>
          <w:lang w:val="en-GB"/>
        </w:rPr>
        <w:t xml:space="preserve"> </w:t>
      </w:r>
      <w:r>
        <w:rPr>
          <w:rFonts w:asciiTheme="minorHAnsi" w:hAnsiTheme="minorHAnsi" w:cstheme="minorHAnsi"/>
          <w:sz w:val="20"/>
          <w:lang w:val="en-GB"/>
        </w:rPr>
        <w:t>under</w:t>
      </w:r>
      <w:r w:rsidRPr="00525E91">
        <w:rPr>
          <w:rFonts w:asciiTheme="minorHAnsi" w:hAnsiTheme="minorHAnsi" w:cstheme="minorHAnsi"/>
          <w:sz w:val="20"/>
          <w:lang w:val="en-GB"/>
        </w:rPr>
        <w:t xml:space="preserve"> this Agreement </w:t>
      </w:r>
      <w:r>
        <w:rPr>
          <w:rFonts w:asciiTheme="minorHAnsi" w:hAnsiTheme="minorHAnsi" w:cstheme="minorHAnsi"/>
          <w:sz w:val="20"/>
          <w:lang w:val="en-GB"/>
        </w:rPr>
        <w:t>by</w:t>
      </w:r>
      <w:r w:rsidRPr="00525E91">
        <w:rPr>
          <w:rFonts w:asciiTheme="minorHAnsi" w:hAnsiTheme="minorHAnsi" w:cstheme="minorHAnsi"/>
          <w:sz w:val="20"/>
          <w:lang w:val="en-GB"/>
        </w:rPr>
        <w:t xml:space="preserv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t>
      </w:r>
      <w:r>
        <w:rPr>
          <w:rFonts w:asciiTheme="minorHAnsi" w:hAnsiTheme="minorHAnsi" w:cstheme="minorHAnsi"/>
          <w:sz w:val="20"/>
          <w:lang w:val="en-GB"/>
        </w:rPr>
        <w:t>Applicant</w:t>
      </w:r>
      <w:r w:rsidRPr="00525E91">
        <w:rPr>
          <w:rFonts w:asciiTheme="minorHAnsi" w:hAnsiTheme="minorHAnsi" w:cstheme="minorHAnsi"/>
          <w:sz w:val="20"/>
          <w:lang w:val="en-GB"/>
        </w:rPr>
        <w:t xml:space="preserve"> need</w:t>
      </w:r>
      <w:r>
        <w:rPr>
          <w:rFonts w:asciiTheme="minorHAnsi" w:hAnsiTheme="minorHAnsi" w:cstheme="minorHAnsi"/>
          <w:sz w:val="20"/>
          <w:lang w:val="en-GB"/>
        </w:rPr>
        <w:t>s</w:t>
      </w:r>
      <w:r w:rsidRPr="00525E91">
        <w:rPr>
          <w:rFonts w:asciiTheme="minorHAnsi" w:hAnsiTheme="minorHAnsi" w:cstheme="minorHAnsi"/>
          <w:sz w:val="20"/>
          <w:lang w:val="en-GB"/>
        </w:rPr>
        <w:t xml:space="preserve"> to </w:t>
      </w:r>
      <w:r>
        <w:rPr>
          <w:rFonts w:asciiTheme="minorHAnsi" w:hAnsiTheme="minorHAnsi" w:cstheme="minorHAnsi"/>
          <w:sz w:val="20"/>
          <w:lang w:val="en-GB"/>
        </w:rPr>
        <w:t>send a signed version of</w:t>
      </w:r>
      <w:r w:rsidRPr="00525E91">
        <w:rPr>
          <w:rFonts w:asciiTheme="minorHAnsi" w:hAnsiTheme="minorHAnsi" w:cstheme="minorHAnsi"/>
          <w:sz w:val="20"/>
          <w:lang w:val="en-GB"/>
        </w:rPr>
        <w:t xml:space="preserve"> this Agreement </w:t>
      </w:r>
      <w:r>
        <w:rPr>
          <w:rFonts w:asciiTheme="minorHAnsi" w:hAnsiTheme="minorHAnsi" w:cstheme="minorHAnsi"/>
          <w:sz w:val="20"/>
          <w:lang w:val="en-GB"/>
        </w:rPr>
        <w:t xml:space="preserve">by email to </w:t>
      </w:r>
      <w:hyperlink r:id="rId13" w:history="1">
        <w:r w:rsidRPr="00395163">
          <w:rPr>
            <w:rStyle w:val="Hyperlink"/>
            <w:rFonts w:asciiTheme="minorHAnsi" w:hAnsiTheme="minorHAnsi" w:cstheme="minorHAnsi"/>
            <w:sz w:val="20"/>
            <w:shd w:val="clear" w:color="auto" w:fill="FFFFFF"/>
            <w:lang w:val="en-GB"/>
          </w:rPr>
          <w:t>certification</w:t>
        </w:r>
        <w:r w:rsidRPr="00395163">
          <w:rPr>
            <w:rStyle w:val="Hyperlink"/>
            <w:rFonts w:asciiTheme="minorHAnsi" w:hAnsiTheme="minorHAnsi" w:cstheme="minorHAnsi"/>
            <w:sz w:val="20"/>
            <w:lang w:val="en-GB"/>
          </w:rPr>
          <w:t>@climatebonds.net</w:t>
        </w:r>
      </w:hyperlink>
      <w:r>
        <w:rPr>
          <w:rFonts w:asciiTheme="minorHAnsi" w:hAnsiTheme="minorHAnsi" w:cstheme="minorHAnsi"/>
          <w:sz w:val="20"/>
          <w:lang w:val="en-GB"/>
        </w:rPr>
        <w:t xml:space="preserve">. </w:t>
      </w:r>
    </w:p>
    <w:p w14:paraId="2CC6D352" w14:textId="6FE053DF" w:rsidR="00350139" w:rsidRDefault="00E429F1" w:rsidP="001B2A65">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br/>
        <w:t xml:space="preserve">By executing this Agreement, </w:t>
      </w:r>
      <w:permStart w:id="1882156799" w:edGrp="everyone"/>
      <w:r w:rsidRPr="00525E91">
        <w:rPr>
          <w:rFonts w:asciiTheme="minorHAnsi" w:hAnsiTheme="minorHAnsi" w:cstheme="minorHAnsi"/>
          <w:sz w:val="20"/>
          <w:highlight w:val="yellow"/>
          <w:lang w:val="en-GB"/>
        </w:rPr>
        <w:t xml:space="preserve">Legal name of </w:t>
      </w:r>
      <w:r w:rsidR="00AF3282">
        <w:rPr>
          <w:rFonts w:asciiTheme="minorHAnsi" w:hAnsiTheme="minorHAnsi" w:cstheme="minorHAnsi"/>
          <w:sz w:val="20"/>
          <w:highlight w:val="yellow"/>
          <w:lang w:val="en-GB"/>
        </w:rPr>
        <w:t>applicant</w:t>
      </w:r>
      <w:r w:rsidR="00AF3282" w:rsidRPr="00525E91">
        <w:rPr>
          <w:rFonts w:asciiTheme="minorHAnsi" w:hAnsiTheme="minorHAnsi" w:cstheme="minorHAnsi"/>
          <w:sz w:val="20"/>
          <w:highlight w:val="yellow"/>
          <w:lang w:val="en-GB"/>
        </w:rPr>
        <w:t xml:space="preserve"> </w:t>
      </w:r>
      <w:r w:rsidRPr="00525E91">
        <w:rPr>
          <w:rFonts w:asciiTheme="minorHAnsi" w:hAnsiTheme="minorHAnsi" w:cstheme="minorHAnsi"/>
          <w:sz w:val="20"/>
          <w:highlight w:val="yellow"/>
          <w:lang w:val="en-GB"/>
        </w:rPr>
        <w:t>entity</w:t>
      </w:r>
      <w:permEnd w:id="1882156799"/>
      <w:r w:rsidRPr="00525E91">
        <w:rPr>
          <w:rFonts w:asciiTheme="minorHAnsi" w:hAnsiTheme="minorHAnsi" w:cstheme="minorHAnsi"/>
          <w:sz w:val="20"/>
          <w:lang w:val="en-GB"/>
        </w:rPr>
        <w:t xml:space="preserve"> (</w:t>
      </w:r>
      <w:r w:rsidRPr="00525E91">
        <w:rPr>
          <w:rFonts w:asciiTheme="minorHAnsi" w:hAnsiTheme="minorHAnsi" w:cstheme="minorHAnsi"/>
          <w:b/>
          <w:sz w:val="20"/>
          <w:lang w:val="en-GB"/>
        </w:rPr>
        <w:t>Applicant</w:t>
      </w:r>
      <w:r w:rsidRPr="00525E91">
        <w:rPr>
          <w:rFonts w:asciiTheme="minorHAnsi" w:hAnsiTheme="minorHAnsi" w:cstheme="minorHAnsi"/>
          <w:sz w:val="20"/>
          <w:lang w:val="en-GB"/>
        </w:rPr>
        <w:t xml:space="preserve">) applies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for </w:t>
      </w:r>
      <w:r w:rsidR="004A5D20">
        <w:rPr>
          <w:rFonts w:asciiTheme="minorHAnsi" w:hAnsiTheme="minorHAnsi" w:cstheme="minorHAnsi"/>
          <w:sz w:val="20"/>
          <w:lang w:val="en-GB"/>
        </w:rPr>
        <w:t>Climate Bonds</w:t>
      </w:r>
      <w:r w:rsidR="005A297B">
        <w:rPr>
          <w:rFonts w:asciiTheme="minorHAnsi" w:hAnsiTheme="minorHAnsi" w:cstheme="minorHAnsi"/>
          <w:sz w:val="20"/>
          <w:lang w:val="en-GB"/>
        </w:rPr>
        <w:t xml:space="preserve"> </w:t>
      </w:r>
      <w:r w:rsidRPr="00525E91">
        <w:rPr>
          <w:rFonts w:asciiTheme="minorHAnsi" w:hAnsiTheme="minorHAnsi" w:cstheme="minorHAnsi"/>
          <w:sz w:val="20"/>
          <w:lang w:val="en-GB"/>
        </w:rPr>
        <w:t>Certification (</w:t>
      </w:r>
      <w:r w:rsidRPr="00525E91">
        <w:rPr>
          <w:rFonts w:asciiTheme="minorHAnsi" w:hAnsiTheme="minorHAnsi" w:cstheme="minorHAnsi"/>
          <w:b/>
          <w:sz w:val="20"/>
          <w:lang w:val="en-GB"/>
        </w:rPr>
        <w:t>Certification</w:t>
      </w:r>
      <w:r w:rsidRPr="00525E91">
        <w:rPr>
          <w:rFonts w:asciiTheme="minorHAnsi" w:hAnsiTheme="minorHAnsi" w:cstheme="minorHAnsi"/>
          <w:sz w:val="20"/>
          <w:lang w:val="en-GB"/>
        </w:rPr>
        <w:t xml:space="preserve">) on the terms of this Agreement in respect of the </w:t>
      </w:r>
      <w:r>
        <w:rPr>
          <w:rFonts w:asciiTheme="minorHAnsi" w:hAnsiTheme="minorHAnsi" w:cstheme="minorHAnsi"/>
          <w:sz w:val="20"/>
          <w:lang w:val="en-GB"/>
        </w:rPr>
        <w:t xml:space="preserve">following: </w:t>
      </w:r>
    </w:p>
    <w:p w14:paraId="62A5A922" w14:textId="77777777" w:rsidR="00350139" w:rsidRDefault="00350139" w:rsidP="001B2A65">
      <w:pPr>
        <w:pStyle w:val="BlockText"/>
        <w:spacing w:before="60" w:after="60"/>
        <w:jc w:val="both"/>
        <w:rPr>
          <w:rFonts w:asciiTheme="minorHAnsi" w:hAnsiTheme="minorHAnsi" w:cstheme="minorHAnsi"/>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8"/>
        <w:gridCol w:w="5029"/>
      </w:tblGrid>
      <w:tr w:rsidR="00E806EF" w14:paraId="162AEE1C" w14:textId="77777777" w:rsidTr="00490E66">
        <w:tc>
          <w:tcPr>
            <w:tcW w:w="5028" w:type="dxa"/>
            <w:shd w:val="clear" w:color="auto" w:fill="auto"/>
          </w:tcPr>
          <w:p w14:paraId="08566DF9" w14:textId="77777777" w:rsidR="00350139" w:rsidRPr="00490E66" w:rsidRDefault="00E429F1" w:rsidP="00110895">
            <w:pPr>
              <w:pStyle w:val="BlockText"/>
              <w:spacing w:before="60" w:after="60"/>
              <w:jc w:val="both"/>
              <w:rPr>
                <w:rFonts w:ascii="Calibri" w:hAnsi="Calibri" w:cs="Calibri"/>
                <w:sz w:val="20"/>
                <w:szCs w:val="20"/>
                <w:lang w:val="en-GB"/>
              </w:rPr>
            </w:pPr>
            <w:bookmarkStart w:id="1" w:name="_DV_C12"/>
            <w:bookmarkStart w:id="2" w:name="_Hlk129713431"/>
            <w:r w:rsidRPr="00490E66">
              <w:rPr>
                <w:rStyle w:val="DeltaViewInsertion"/>
                <w:rFonts w:ascii="Calibri" w:hAnsi="Calibri" w:cs="Calibri"/>
                <w:color w:val="auto"/>
                <w:sz w:val="20"/>
                <w:szCs w:val="20"/>
                <w:u w:val="none"/>
                <w:lang w:val="en-GB"/>
              </w:rPr>
              <w:t>Initial Debt Instruments</w:t>
            </w:r>
            <w:bookmarkEnd w:id="1"/>
          </w:p>
        </w:tc>
        <w:tc>
          <w:tcPr>
            <w:tcW w:w="5029" w:type="dxa"/>
            <w:shd w:val="clear" w:color="auto" w:fill="auto"/>
          </w:tcPr>
          <w:p w14:paraId="76C59D28" w14:textId="333741C9" w:rsidR="00350139" w:rsidRPr="00CA2CB8" w:rsidRDefault="00E429F1" w:rsidP="00110895">
            <w:pPr>
              <w:pStyle w:val="BlockText"/>
              <w:spacing w:before="60" w:after="60"/>
              <w:jc w:val="both"/>
              <w:rPr>
                <w:rFonts w:ascii="Calibri" w:hAnsi="Calibri" w:cs="Calibri"/>
                <w:sz w:val="20"/>
                <w:szCs w:val="20"/>
                <w:lang w:val="en-GB"/>
              </w:rPr>
            </w:pPr>
            <w:bookmarkStart w:id="3" w:name="_DV_C13"/>
            <w:r w:rsidRPr="00CA2CB8">
              <w:rPr>
                <w:rStyle w:val="DeltaViewInsertion"/>
                <w:rFonts w:ascii="Calibri" w:hAnsi="Calibri" w:cs="Calibri"/>
                <w:color w:val="auto"/>
                <w:sz w:val="20"/>
                <w:szCs w:val="20"/>
                <w:u w:val="none"/>
                <w:lang w:val="en-GB"/>
              </w:rPr>
              <w:t>[</w:t>
            </w:r>
            <w:permStart w:id="1593249578" w:edGrp="everyone"/>
            <w:r w:rsidRPr="00CA2CB8">
              <w:rPr>
                <w:rStyle w:val="DeltaViewInsertion"/>
                <w:rFonts w:ascii="Calibri" w:hAnsi="Calibri" w:cs="Calibri"/>
                <w:i/>
                <w:color w:val="auto"/>
                <w:sz w:val="20"/>
                <w:szCs w:val="20"/>
                <w:u w:val="none"/>
                <w:lang w:val="en-GB"/>
              </w:rPr>
              <w:t xml:space="preserve">Unique name </w:t>
            </w:r>
            <w:r w:rsidRPr="003359F3">
              <w:rPr>
                <w:rStyle w:val="DeltaViewInsertion"/>
                <w:rFonts w:ascii="Calibri" w:hAnsi="Calibri" w:cs="Calibri"/>
                <w:i/>
                <w:color w:val="auto"/>
                <w:sz w:val="20"/>
                <w:szCs w:val="20"/>
                <w:u w:val="none"/>
                <w:lang w:val="en-GB"/>
              </w:rPr>
              <w:t>and description</w:t>
            </w:r>
            <w:r w:rsidRPr="00CA2CB8">
              <w:rPr>
                <w:rStyle w:val="DeltaViewInsertion"/>
                <w:rFonts w:ascii="Calibri" w:hAnsi="Calibri" w:cs="Calibri"/>
                <w:i/>
                <w:color w:val="auto"/>
                <w:sz w:val="20"/>
                <w:szCs w:val="20"/>
                <w:u w:val="none"/>
                <w:lang w:val="en-GB"/>
              </w:rPr>
              <w:t xml:space="preserve"> for the debt instruments being certified</w:t>
            </w:r>
            <w:permEnd w:id="1593249578"/>
            <w:r w:rsidRPr="00CA2CB8">
              <w:rPr>
                <w:rStyle w:val="DeltaViewInsertion"/>
                <w:rFonts w:ascii="Calibri" w:hAnsi="Calibri" w:cs="Calibri"/>
                <w:color w:val="auto"/>
                <w:sz w:val="20"/>
                <w:szCs w:val="20"/>
                <w:u w:val="none"/>
                <w:lang w:val="en-GB"/>
              </w:rPr>
              <w:t>]</w:t>
            </w:r>
            <w:bookmarkEnd w:id="3"/>
          </w:p>
        </w:tc>
      </w:tr>
      <w:tr w:rsidR="00E806EF" w14:paraId="195686D2" w14:textId="77777777" w:rsidTr="00490E66">
        <w:tc>
          <w:tcPr>
            <w:tcW w:w="5028" w:type="dxa"/>
            <w:shd w:val="clear" w:color="auto" w:fill="auto"/>
          </w:tcPr>
          <w:p w14:paraId="07FD7547" w14:textId="77777777" w:rsidR="00350139" w:rsidRPr="00490E66" w:rsidRDefault="00E429F1" w:rsidP="00110895">
            <w:pPr>
              <w:pStyle w:val="BlockText"/>
              <w:spacing w:before="60" w:after="60"/>
              <w:jc w:val="both"/>
              <w:rPr>
                <w:rFonts w:ascii="Calibri" w:hAnsi="Calibri" w:cs="Calibri"/>
                <w:sz w:val="20"/>
                <w:szCs w:val="20"/>
              </w:rPr>
            </w:pPr>
            <w:bookmarkStart w:id="4" w:name="_DV_C14"/>
            <w:r w:rsidRPr="00490E66">
              <w:rPr>
                <w:rStyle w:val="DeltaViewInsertion"/>
                <w:rFonts w:ascii="Calibri" w:hAnsi="Calibri" w:cs="Calibri"/>
                <w:color w:val="auto"/>
                <w:sz w:val="20"/>
                <w:szCs w:val="20"/>
                <w:u w:val="none"/>
              </w:rPr>
              <w:t>Initial Asset(s)</w:t>
            </w:r>
            <w:bookmarkEnd w:id="4"/>
          </w:p>
        </w:tc>
        <w:tc>
          <w:tcPr>
            <w:tcW w:w="5029" w:type="dxa"/>
            <w:shd w:val="clear" w:color="auto" w:fill="auto"/>
          </w:tcPr>
          <w:p w14:paraId="2188D4C0" w14:textId="7A27C066" w:rsidR="00350139" w:rsidRPr="00CA2CB8" w:rsidRDefault="00E429F1" w:rsidP="00110895">
            <w:pPr>
              <w:pStyle w:val="BlockText"/>
              <w:spacing w:before="60" w:after="60"/>
              <w:jc w:val="both"/>
              <w:rPr>
                <w:rFonts w:ascii="Calibri" w:hAnsi="Calibri" w:cs="Calibri"/>
                <w:sz w:val="20"/>
                <w:szCs w:val="20"/>
              </w:rPr>
            </w:pPr>
            <w:bookmarkStart w:id="5" w:name="_DV_C15"/>
            <w:r w:rsidRPr="00CA2CB8">
              <w:rPr>
                <w:rStyle w:val="DeltaViewInsertion"/>
                <w:rFonts w:ascii="Calibri" w:hAnsi="Calibri" w:cs="Calibri"/>
                <w:color w:val="auto"/>
                <w:sz w:val="20"/>
                <w:szCs w:val="20"/>
                <w:u w:val="none"/>
              </w:rPr>
              <w:t>[</w:t>
            </w:r>
            <w:permStart w:id="656897065" w:edGrp="everyone"/>
            <w:r w:rsidRPr="00CA2CB8">
              <w:rPr>
                <w:rStyle w:val="DeltaViewInsertion"/>
                <w:rFonts w:ascii="Calibri" w:hAnsi="Calibri" w:cs="Calibri"/>
                <w:color w:val="auto"/>
                <w:sz w:val="20"/>
                <w:szCs w:val="20"/>
                <w:u w:val="none"/>
              </w:rPr>
              <w:t xml:space="preserve">Unique name </w:t>
            </w:r>
            <w:r w:rsidRPr="003359F3">
              <w:rPr>
                <w:rStyle w:val="DeltaViewInsertion"/>
                <w:rFonts w:ascii="Calibri" w:hAnsi="Calibri" w:cs="Calibri"/>
                <w:i/>
                <w:color w:val="auto"/>
                <w:sz w:val="20"/>
                <w:szCs w:val="20"/>
                <w:u w:val="none"/>
                <w:lang w:val="en-GB"/>
              </w:rPr>
              <w:t>and description</w:t>
            </w:r>
            <w:r w:rsidRPr="00CA2CB8">
              <w:rPr>
                <w:rStyle w:val="DeltaViewInsertion"/>
                <w:rFonts w:ascii="Calibri" w:hAnsi="Calibri" w:cs="Calibri"/>
                <w:i/>
                <w:color w:val="auto"/>
                <w:sz w:val="20"/>
                <w:szCs w:val="20"/>
                <w:u w:val="none"/>
                <w:lang w:val="en-GB"/>
              </w:rPr>
              <w:t xml:space="preserve"> </w:t>
            </w:r>
            <w:r w:rsidRPr="00CA2CB8">
              <w:rPr>
                <w:rStyle w:val="DeltaViewInsertion"/>
                <w:rFonts w:ascii="Calibri" w:hAnsi="Calibri" w:cs="Calibri"/>
                <w:color w:val="auto"/>
                <w:sz w:val="20"/>
                <w:szCs w:val="20"/>
                <w:u w:val="none"/>
              </w:rPr>
              <w:t>for each asset</w:t>
            </w:r>
            <w:r w:rsidR="00374EAD">
              <w:rPr>
                <w:rStyle w:val="DeltaViewInsertion"/>
                <w:rFonts w:ascii="Calibri" w:hAnsi="Calibri" w:cs="Calibri"/>
                <w:color w:val="auto"/>
                <w:sz w:val="20"/>
                <w:szCs w:val="20"/>
                <w:u w:val="none"/>
              </w:rPr>
              <w:t xml:space="preserve"> </w:t>
            </w:r>
            <w:r w:rsidR="00374EAD" w:rsidRPr="00E77075">
              <w:rPr>
                <w:rStyle w:val="DeltaViewInsertion"/>
                <w:rFonts w:ascii="Calibri" w:hAnsi="Calibri" w:cs="Calibri"/>
                <w:color w:val="auto"/>
                <w:sz w:val="20"/>
                <w:szCs w:val="20"/>
                <w:u w:val="none"/>
              </w:rPr>
              <w:t>or portfolio of assets</w:t>
            </w:r>
            <w:r w:rsidRPr="00CA2CB8">
              <w:rPr>
                <w:rStyle w:val="DeltaViewInsertion"/>
                <w:rFonts w:ascii="Calibri" w:hAnsi="Calibri" w:cs="Calibri"/>
                <w:color w:val="auto"/>
                <w:sz w:val="20"/>
                <w:szCs w:val="20"/>
                <w:u w:val="none"/>
              </w:rPr>
              <w:t xml:space="preserve"> being certified</w:t>
            </w:r>
            <w:permEnd w:id="656897065"/>
            <w:r w:rsidRPr="00CA2CB8">
              <w:rPr>
                <w:rStyle w:val="DeltaViewInsertion"/>
                <w:rFonts w:ascii="Calibri" w:hAnsi="Calibri" w:cs="Calibri"/>
                <w:color w:val="auto"/>
                <w:sz w:val="20"/>
                <w:szCs w:val="20"/>
                <w:u w:val="none"/>
              </w:rPr>
              <w:t>]</w:t>
            </w:r>
            <w:bookmarkEnd w:id="5"/>
          </w:p>
        </w:tc>
      </w:tr>
      <w:tr w:rsidR="00E806EF" w14:paraId="7BA917AF" w14:textId="77777777" w:rsidTr="00490E66">
        <w:tc>
          <w:tcPr>
            <w:tcW w:w="5028" w:type="dxa"/>
            <w:shd w:val="clear" w:color="auto" w:fill="auto"/>
          </w:tcPr>
          <w:p w14:paraId="277EDB31" w14:textId="77777777" w:rsidR="00350139" w:rsidRPr="00490E66" w:rsidRDefault="00E429F1" w:rsidP="00110895">
            <w:pPr>
              <w:pStyle w:val="BlockText"/>
              <w:spacing w:before="60" w:after="60"/>
              <w:jc w:val="both"/>
              <w:rPr>
                <w:rFonts w:ascii="Calibri" w:hAnsi="Calibri" w:cs="Calibri"/>
                <w:sz w:val="20"/>
                <w:szCs w:val="20"/>
              </w:rPr>
            </w:pPr>
            <w:bookmarkStart w:id="6" w:name="_DV_C16"/>
            <w:r w:rsidRPr="00490E66">
              <w:rPr>
                <w:rStyle w:val="DeltaViewInsertion"/>
                <w:rFonts w:ascii="Calibri" w:hAnsi="Calibri" w:cs="Calibri"/>
                <w:color w:val="auto"/>
                <w:sz w:val="20"/>
                <w:szCs w:val="20"/>
                <w:u w:val="none"/>
              </w:rPr>
              <w:t>Initial Entity(ies)</w:t>
            </w:r>
            <w:bookmarkEnd w:id="6"/>
          </w:p>
        </w:tc>
        <w:tc>
          <w:tcPr>
            <w:tcW w:w="5029" w:type="dxa"/>
            <w:shd w:val="clear" w:color="auto" w:fill="auto"/>
          </w:tcPr>
          <w:p w14:paraId="48ABA36B" w14:textId="77777777" w:rsidR="00350139" w:rsidRPr="00CA2CB8" w:rsidRDefault="00E429F1" w:rsidP="00110895">
            <w:pPr>
              <w:pStyle w:val="BlockText"/>
              <w:spacing w:before="60" w:after="60"/>
              <w:jc w:val="both"/>
              <w:rPr>
                <w:rFonts w:ascii="Calibri" w:hAnsi="Calibri" w:cs="Calibri"/>
                <w:sz w:val="20"/>
                <w:szCs w:val="20"/>
              </w:rPr>
            </w:pPr>
            <w:bookmarkStart w:id="7" w:name="_DV_C17"/>
            <w:r w:rsidRPr="00CA2CB8">
              <w:rPr>
                <w:rStyle w:val="DeltaViewInsertion"/>
                <w:rFonts w:ascii="Calibri" w:hAnsi="Calibri" w:cs="Calibri"/>
                <w:color w:val="auto"/>
                <w:sz w:val="20"/>
                <w:szCs w:val="20"/>
                <w:u w:val="none"/>
              </w:rPr>
              <w:t>[</w:t>
            </w:r>
            <w:permStart w:id="2070162057" w:edGrp="everyone"/>
            <w:r w:rsidRPr="00CA2CB8">
              <w:rPr>
                <w:rStyle w:val="DeltaViewInsertion"/>
                <w:rFonts w:ascii="Calibri" w:hAnsi="Calibri" w:cs="Calibri"/>
                <w:color w:val="auto"/>
                <w:sz w:val="20"/>
                <w:szCs w:val="20"/>
                <w:u w:val="none"/>
              </w:rPr>
              <w:t xml:space="preserve">Unique name </w:t>
            </w:r>
            <w:r w:rsidRPr="003359F3">
              <w:rPr>
                <w:rStyle w:val="DeltaViewInsertion"/>
                <w:rFonts w:ascii="Calibri" w:hAnsi="Calibri" w:cs="Calibri"/>
                <w:i/>
                <w:color w:val="auto"/>
                <w:sz w:val="20"/>
                <w:szCs w:val="20"/>
                <w:u w:val="none"/>
                <w:lang w:val="en-GB"/>
              </w:rPr>
              <w:t>and description</w:t>
            </w:r>
            <w:r w:rsidRPr="00CA2CB8">
              <w:rPr>
                <w:rStyle w:val="DeltaViewInsertion"/>
                <w:rFonts w:ascii="Calibri" w:hAnsi="Calibri" w:cs="Calibri"/>
                <w:i/>
                <w:color w:val="auto"/>
                <w:sz w:val="20"/>
                <w:szCs w:val="20"/>
                <w:u w:val="none"/>
                <w:lang w:val="en-GB"/>
              </w:rPr>
              <w:t xml:space="preserve"> </w:t>
            </w:r>
            <w:r w:rsidRPr="00CA2CB8">
              <w:rPr>
                <w:rStyle w:val="DeltaViewInsertion"/>
                <w:rFonts w:ascii="Calibri" w:hAnsi="Calibri" w:cs="Calibri"/>
                <w:color w:val="auto"/>
                <w:sz w:val="20"/>
                <w:szCs w:val="20"/>
                <w:u w:val="none"/>
              </w:rPr>
              <w:t>for each entity being certified</w:t>
            </w:r>
            <w:permEnd w:id="2070162057"/>
            <w:r w:rsidRPr="00CA2CB8">
              <w:rPr>
                <w:rStyle w:val="DeltaViewInsertion"/>
                <w:rFonts w:ascii="Calibri" w:hAnsi="Calibri" w:cs="Calibri"/>
                <w:color w:val="auto"/>
                <w:sz w:val="20"/>
                <w:szCs w:val="20"/>
                <w:u w:val="none"/>
              </w:rPr>
              <w:t>]</w:t>
            </w:r>
            <w:bookmarkEnd w:id="7"/>
          </w:p>
        </w:tc>
      </w:tr>
    </w:tbl>
    <w:bookmarkEnd w:id="2"/>
    <w:p w14:paraId="44A40380" w14:textId="2048D9AB" w:rsidR="00350139" w:rsidRPr="000F597A" w:rsidRDefault="00E429F1" w:rsidP="001B2A65">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It is understood that the </w:t>
      </w:r>
      <w:r w:rsidRPr="00993BB9">
        <w:rPr>
          <w:rFonts w:asciiTheme="minorHAnsi" w:hAnsiTheme="minorHAnsi" w:cstheme="minorHAnsi"/>
          <w:sz w:val="20"/>
          <w:lang w:val="en-GB"/>
        </w:rPr>
        <w:t xml:space="preserve">Applicant may </w:t>
      </w:r>
      <w:r>
        <w:rPr>
          <w:rFonts w:asciiTheme="minorHAnsi" w:hAnsiTheme="minorHAnsi" w:cstheme="minorHAnsi"/>
          <w:sz w:val="20"/>
          <w:lang w:val="en-GB"/>
        </w:rPr>
        <w:t>seek Certification of</w:t>
      </w:r>
      <w:r w:rsidRPr="00993BB9">
        <w:rPr>
          <w:rFonts w:asciiTheme="minorHAnsi" w:hAnsiTheme="minorHAnsi" w:cstheme="minorHAnsi"/>
          <w:sz w:val="20"/>
          <w:lang w:val="en-GB"/>
        </w:rPr>
        <w:t xml:space="preserve"> </w:t>
      </w:r>
      <w:r>
        <w:rPr>
          <w:rFonts w:asciiTheme="minorHAnsi" w:hAnsiTheme="minorHAnsi" w:cstheme="minorHAnsi"/>
          <w:sz w:val="20"/>
          <w:lang w:val="en-GB"/>
        </w:rPr>
        <w:t>further</w:t>
      </w:r>
      <w:r w:rsidRPr="00993BB9">
        <w:rPr>
          <w:rFonts w:asciiTheme="minorHAnsi" w:hAnsiTheme="minorHAnsi" w:cstheme="minorHAnsi"/>
          <w:sz w:val="20"/>
          <w:lang w:val="en-GB"/>
        </w:rPr>
        <w:t xml:space="preserve"> debt instruments </w:t>
      </w:r>
      <w:r>
        <w:rPr>
          <w:rFonts w:asciiTheme="minorHAnsi" w:hAnsiTheme="minorHAnsi" w:cstheme="minorHAnsi"/>
          <w:sz w:val="20"/>
          <w:lang w:val="en-GB"/>
        </w:rPr>
        <w:t xml:space="preserve">("Further Debt Instruments"), further assets ("Further Assets") and/or further entities ("Further Entities") pursuant to this Agreement and that such applications will be evaluated at the time of submission of the relevant information documents to </w:t>
      </w:r>
      <w:r w:rsidR="004A5D20">
        <w:rPr>
          <w:rFonts w:asciiTheme="minorHAnsi" w:hAnsiTheme="minorHAnsi" w:cstheme="minorHAnsi"/>
          <w:sz w:val="20"/>
          <w:lang w:val="en-GB"/>
        </w:rPr>
        <w:t>Climate Bonds</w:t>
      </w:r>
      <w:r>
        <w:rPr>
          <w:rFonts w:asciiTheme="minorHAnsi" w:hAnsiTheme="minorHAnsi" w:cstheme="minorHAnsi"/>
          <w:sz w:val="20"/>
          <w:lang w:val="en-GB"/>
        </w:rPr>
        <w:t>. Such</w:t>
      </w:r>
      <w:r w:rsidRPr="000F597A">
        <w:rPr>
          <w:rFonts w:asciiTheme="minorHAnsi" w:hAnsiTheme="minorHAnsi" w:cstheme="minorHAnsi"/>
          <w:sz w:val="20"/>
          <w:lang w:val="en-GB"/>
        </w:rPr>
        <w:t xml:space="preserve"> Initial </w:t>
      </w:r>
      <w:r>
        <w:rPr>
          <w:rFonts w:asciiTheme="minorHAnsi" w:hAnsiTheme="minorHAnsi" w:cstheme="minorHAnsi"/>
          <w:sz w:val="20"/>
          <w:lang w:val="en-GB"/>
        </w:rPr>
        <w:t xml:space="preserve">Debt Instruments </w:t>
      </w:r>
      <w:r w:rsidRPr="000F597A">
        <w:rPr>
          <w:rFonts w:asciiTheme="minorHAnsi" w:hAnsiTheme="minorHAnsi" w:cstheme="minorHAnsi"/>
          <w:sz w:val="20"/>
          <w:lang w:val="en-GB"/>
        </w:rPr>
        <w:t xml:space="preserve">and </w:t>
      </w:r>
      <w:r>
        <w:rPr>
          <w:rFonts w:asciiTheme="minorHAnsi" w:hAnsiTheme="minorHAnsi" w:cstheme="minorHAnsi"/>
          <w:sz w:val="20"/>
          <w:lang w:val="en-GB"/>
        </w:rPr>
        <w:t>Further</w:t>
      </w:r>
      <w:r w:rsidRPr="000F597A">
        <w:rPr>
          <w:rFonts w:asciiTheme="minorHAnsi" w:hAnsiTheme="minorHAnsi" w:cstheme="minorHAnsi"/>
          <w:sz w:val="20"/>
          <w:lang w:val="en-GB"/>
        </w:rPr>
        <w:t xml:space="preserve"> </w:t>
      </w:r>
      <w:r>
        <w:rPr>
          <w:rFonts w:asciiTheme="minorHAnsi" w:hAnsiTheme="minorHAnsi" w:cstheme="minorHAnsi"/>
          <w:sz w:val="20"/>
          <w:lang w:val="en-GB"/>
        </w:rPr>
        <w:t>D</w:t>
      </w:r>
      <w:r w:rsidRPr="000F597A">
        <w:rPr>
          <w:rFonts w:asciiTheme="minorHAnsi" w:hAnsiTheme="minorHAnsi" w:cstheme="minorHAnsi"/>
          <w:sz w:val="20"/>
          <w:lang w:val="en-GB"/>
        </w:rPr>
        <w:t xml:space="preserve">ebt </w:t>
      </w:r>
      <w:r>
        <w:rPr>
          <w:rFonts w:asciiTheme="minorHAnsi" w:hAnsiTheme="minorHAnsi" w:cstheme="minorHAnsi"/>
          <w:sz w:val="20"/>
          <w:lang w:val="en-GB"/>
        </w:rPr>
        <w:t>i</w:t>
      </w:r>
      <w:r w:rsidRPr="000F597A">
        <w:rPr>
          <w:rFonts w:asciiTheme="minorHAnsi" w:hAnsiTheme="minorHAnsi" w:cstheme="minorHAnsi"/>
          <w:sz w:val="20"/>
          <w:lang w:val="en-GB"/>
        </w:rPr>
        <w:t>nstrument</w:t>
      </w:r>
      <w:r>
        <w:rPr>
          <w:rFonts w:asciiTheme="minorHAnsi" w:hAnsiTheme="minorHAnsi" w:cstheme="minorHAnsi"/>
          <w:sz w:val="20"/>
          <w:lang w:val="en-GB"/>
        </w:rPr>
        <w:t>s governed by this Agreement</w:t>
      </w:r>
      <w:r w:rsidRPr="000F597A">
        <w:rPr>
          <w:rFonts w:asciiTheme="minorHAnsi" w:hAnsiTheme="minorHAnsi" w:cstheme="minorHAnsi"/>
          <w:sz w:val="20"/>
          <w:lang w:val="en-GB"/>
        </w:rPr>
        <w:t xml:space="preserve"> shall be referred to individually or collectively as “</w:t>
      </w:r>
      <w:r w:rsidRPr="00D128B4">
        <w:rPr>
          <w:rFonts w:asciiTheme="minorHAnsi" w:hAnsiTheme="minorHAnsi" w:cstheme="minorHAnsi"/>
          <w:b/>
          <w:bCs/>
          <w:sz w:val="20"/>
          <w:lang w:val="en-GB"/>
        </w:rPr>
        <w:t>Debt Instrument(s)</w:t>
      </w:r>
      <w:r>
        <w:rPr>
          <w:rFonts w:asciiTheme="minorHAnsi" w:hAnsiTheme="minorHAnsi" w:cstheme="minorHAnsi"/>
          <w:sz w:val="20"/>
          <w:lang w:val="en-GB"/>
        </w:rPr>
        <w:t>”</w:t>
      </w:r>
      <w:r w:rsidRPr="00490E66">
        <w:rPr>
          <w:rFonts w:asciiTheme="minorHAnsi" w:hAnsiTheme="minorHAnsi" w:cstheme="minorHAnsi"/>
          <w:sz w:val="20"/>
          <w:lang w:val="en-GB"/>
        </w:rPr>
        <w:t>, such Initial Asset(s) and Further Assets governed by this Agreement shall be referred to individually or collectively as “</w:t>
      </w:r>
      <w:r w:rsidRPr="00D128B4">
        <w:rPr>
          <w:rFonts w:asciiTheme="minorHAnsi" w:hAnsiTheme="minorHAnsi" w:cstheme="minorHAnsi"/>
          <w:b/>
          <w:bCs/>
          <w:sz w:val="20"/>
          <w:lang w:val="en-GB"/>
        </w:rPr>
        <w:t>Asset(s)</w:t>
      </w:r>
      <w:r w:rsidRPr="00490E66">
        <w:rPr>
          <w:rFonts w:asciiTheme="minorHAnsi" w:hAnsiTheme="minorHAnsi" w:cstheme="minorHAnsi"/>
          <w:sz w:val="20"/>
          <w:lang w:val="en-GB"/>
        </w:rPr>
        <w:t xml:space="preserve">” and </w:t>
      </w:r>
      <w:r w:rsidR="00D36971">
        <w:rPr>
          <w:rFonts w:asciiTheme="minorHAnsi" w:hAnsiTheme="minorHAnsi" w:cstheme="minorHAnsi"/>
          <w:sz w:val="20"/>
          <w:lang w:val="en-GB"/>
        </w:rPr>
        <w:t>s</w:t>
      </w:r>
      <w:r w:rsidRPr="00490E66">
        <w:rPr>
          <w:rFonts w:asciiTheme="minorHAnsi" w:hAnsiTheme="minorHAnsi" w:cstheme="minorHAnsi"/>
          <w:sz w:val="20"/>
          <w:lang w:val="en-GB"/>
        </w:rPr>
        <w:t>uch Initial Entity(ies) and Further Entities governed by this Agreement shall be referred to individually or collectively as “</w:t>
      </w:r>
      <w:r w:rsidRPr="00D128B4">
        <w:rPr>
          <w:rFonts w:asciiTheme="minorHAnsi" w:hAnsiTheme="minorHAnsi" w:cstheme="minorHAnsi"/>
          <w:b/>
          <w:bCs/>
          <w:sz w:val="20"/>
          <w:lang w:val="en-GB"/>
        </w:rPr>
        <w:t>Entity(ies)</w:t>
      </w:r>
      <w:r w:rsidRPr="00490E66">
        <w:rPr>
          <w:rFonts w:asciiTheme="minorHAnsi" w:hAnsiTheme="minorHAnsi" w:cstheme="minorHAnsi"/>
          <w:sz w:val="20"/>
          <w:lang w:val="en-GB"/>
        </w:rPr>
        <w:t>”.</w:t>
      </w:r>
    </w:p>
    <w:p w14:paraId="6C691B1D" w14:textId="5532B179" w:rsidR="00350139" w:rsidRDefault="00E429F1" w:rsidP="005529E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This Agreement and 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Standard</w:t>
      </w:r>
      <w:r>
        <w:rPr>
          <w:rFonts w:asciiTheme="minorHAnsi" w:hAnsiTheme="minorHAnsi" w:cstheme="minorHAnsi"/>
          <w:sz w:val="20"/>
          <w:lang w:val="en-GB"/>
        </w:rPr>
        <w:t xml:space="preserve"> </w:t>
      </w:r>
      <w:r w:rsidRPr="00B6255D">
        <w:rPr>
          <w:rFonts w:asciiTheme="minorHAnsi" w:hAnsiTheme="minorHAnsi" w:cstheme="minorHAnsi"/>
          <w:sz w:val="20"/>
          <w:lang w:val="en-GB"/>
        </w:rPr>
        <w:t>applicable as of the date on which each Debt Instrument</w:t>
      </w:r>
      <w:r>
        <w:rPr>
          <w:rFonts w:asciiTheme="minorHAnsi" w:hAnsiTheme="minorHAnsi" w:cstheme="minorHAnsi"/>
          <w:sz w:val="20"/>
          <w:lang w:val="en-GB"/>
        </w:rPr>
        <w:t>, Asset or Entity</w:t>
      </w:r>
      <w:r w:rsidRPr="00B6255D">
        <w:rPr>
          <w:rFonts w:asciiTheme="minorHAnsi" w:hAnsiTheme="minorHAnsi" w:cstheme="minorHAnsi"/>
          <w:sz w:val="20"/>
          <w:lang w:val="en-GB"/>
        </w:rPr>
        <w:t xml:space="preserve"> becomes Certified</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as </w:t>
      </w:r>
      <w:r w:rsidRPr="00525E91">
        <w:rPr>
          <w:rFonts w:asciiTheme="minorHAnsi" w:hAnsiTheme="minorHAnsi" w:cstheme="minorHAnsi"/>
          <w:sz w:val="20"/>
          <w:lang w:val="en-GB"/>
        </w:rPr>
        <w:t xml:space="preserve">published on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website (</w:t>
      </w:r>
      <w:r w:rsidR="004A5D20">
        <w:rPr>
          <w:rFonts w:asciiTheme="minorHAnsi" w:hAnsiTheme="minorHAnsi" w:cstheme="minorHAnsi"/>
          <w:b/>
          <w:sz w:val="20"/>
          <w:lang w:val="en-GB"/>
        </w:rPr>
        <w:t>Climate Bonds</w:t>
      </w:r>
      <w:r w:rsidR="00DD5BD3">
        <w:rPr>
          <w:rFonts w:asciiTheme="minorHAnsi" w:hAnsiTheme="minorHAnsi" w:cstheme="minorHAnsi"/>
          <w:b/>
          <w:sz w:val="20"/>
          <w:lang w:val="en-GB"/>
        </w:rPr>
        <w:t xml:space="preserve"> S</w:t>
      </w:r>
      <w:r w:rsidRPr="00525E91">
        <w:rPr>
          <w:rFonts w:asciiTheme="minorHAnsi" w:hAnsiTheme="minorHAnsi" w:cstheme="minorHAnsi"/>
          <w:b/>
          <w:sz w:val="20"/>
          <w:lang w:val="en-GB"/>
        </w:rPr>
        <w:t>tandard</w:t>
      </w:r>
      <w:r w:rsidRPr="00525E91">
        <w:rPr>
          <w:rFonts w:asciiTheme="minorHAnsi" w:hAnsiTheme="minorHAnsi" w:cstheme="minorHAnsi"/>
          <w:sz w:val="20"/>
          <w:lang w:val="en-GB"/>
        </w:rPr>
        <w:t>)</w:t>
      </w:r>
      <w:r>
        <w:rPr>
          <w:rFonts w:asciiTheme="minorHAnsi" w:hAnsiTheme="minorHAnsi" w:cstheme="minorHAnsi"/>
          <w:sz w:val="20"/>
          <w:lang w:val="en-GB"/>
        </w:rPr>
        <w:t xml:space="preserve"> available at </w:t>
      </w:r>
      <w:hyperlink r:id="rId14" w:history="1">
        <w:r w:rsidRPr="00FC7D88">
          <w:rPr>
            <w:rStyle w:val="Hyperlink"/>
            <w:rFonts w:asciiTheme="minorHAnsi" w:hAnsiTheme="minorHAnsi" w:cstheme="minorHAnsi"/>
            <w:sz w:val="20"/>
            <w:lang w:val="en-GB"/>
          </w:rPr>
          <w:t>www.climatebonds.net/certification</w:t>
        </w:r>
      </w:hyperlink>
      <w:r w:rsidRPr="00FC7D88">
        <w:rPr>
          <w:rFonts w:asciiTheme="minorHAnsi" w:hAnsiTheme="minorHAnsi" w:cstheme="minorHAnsi"/>
          <w:sz w:val="20"/>
          <w:lang w:val="en-GB"/>
        </w:rPr>
        <w:t>,</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together set out the terms and conditions under which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issues Certification and under which the Applicant may use the Certification.</w:t>
      </w:r>
      <w:r>
        <w:rPr>
          <w:rFonts w:asciiTheme="minorHAnsi" w:hAnsiTheme="minorHAnsi" w:cstheme="minorHAnsi"/>
          <w:sz w:val="20"/>
          <w:lang w:val="en-GB"/>
        </w:rPr>
        <w:t xml:space="preserve">  </w:t>
      </w:r>
    </w:p>
    <w:p w14:paraId="17422591" w14:textId="77777777" w:rsidR="00350139" w:rsidRPr="00525E91" w:rsidRDefault="00350139" w:rsidP="00525E91">
      <w:pPr>
        <w:pStyle w:val="BlockText"/>
        <w:spacing w:before="60" w:after="60"/>
        <w:jc w:val="both"/>
        <w:rPr>
          <w:rFonts w:asciiTheme="minorHAnsi" w:hAnsiTheme="minorHAnsi" w:cstheme="minorHAnsi"/>
          <w:b/>
          <w:sz w:val="20"/>
          <w:lang w:val="en-GB"/>
        </w:rPr>
      </w:pPr>
    </w:p>
    <w:tbl>
      <w:tblPr>
        <w:tblStyle w:val="TableGrid"/>
        <w:tblW w:w="0" w:type="auto"/>
        <w:tblLook w:val="04A0" w:firstRow="1" w:lastRow="0" w:firstColumn="1" w:lastColumn="0" w:noHBand="0" w:noVBand="1"/>
      </w:tblPr>
      <w:tblGrid>
        <w:gridCol w:w="3539"/>
        <w:gridCol w:w="6232"/>
      </w:tblGrid>
      <w:tr w:rsidR="00E806EF" w14:paraId="13326832" w14:textId="77777777" w:rsidTr="00D32A78">
        <w:tc>
          <w:tcPr>
            <w:tcW w:w="3539" w:type="dxa"/>
          </w:tcPr>
          <w:p w14:paraId="5FA7F33B"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Date of Agreement</w:t>
            </w:r>
          </w:p>
        </w:tc>
        <w:tc>
          <w:tcPr>
            <w:tcW w:w="6232" w:type="dxa"/>
          </w:tcPr>
          <w:p w14:paraId="492B0A2E" w14:textId="77777777" w:rsidR="00350139" w:rsidRPr="00525E91" w:rsidRDefault="00E429F1" w:rsidP="00525E91">
            <w:pPr>
              <w:pStyle w:val="BlockText"/>
              <w:spacing w:before="60" w:after="60"/>
              <w:jc w:val="both"/>
              <w:rPr>
                <w:rFonts w:asciiTheme="minorHAnsi" w:hAnsiTheme="minorHAnsi" w:cstheme="minorHAnsi"/>
                <w:sz w:val="20"/>
                <w:szCs w:val="20"/>
                <w:highlight w:val="yellow"/>
                <w:lang w:val="en-GB"/>
              </w:rPr>
            </w:pPr>
            <w:permStart w:id="990668354" w:edGrp="everyone"/>
            <w:r>
              <w:rPr>
                <w:rFonts w:asciiTheme="minorHAnsi" w:hAnsiTheme="minorHAnsi" w:cstheme="minorHAnsi"/>
                <w:sz w:val="20"/>
                <w:szCs w:val="20"/>
                <w:highlight w:val="yellow"/>
                <w:lang w:val="en-GB"/>
              </w:rPr>
              <w:t xml:space="preserve">       </w:t>
            </w:r>
            <w:permEnd w:id="990668354"/>
          </w:p>
        </w:tc>
      </w:tr>
      <w:tr w:rsidR="00E806EF" w14:paraId="12363B0A" w14:textId="77777777" w:rsidTr="00D32A78">
        <w:tc>
          <w:tcPr>
            <w:tcW w:w="3539" w:type="dxa"/>
          </w:tcPr>
          <w:p w14:paraId="0FD405B5"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Applicant</w:t>
            </w:r>
          </w:p>
        </w:tc>
        <w:tc>
          <w:tcPr>
            <w:tcW w:w="6232" w:type="dxa"/>
          </w:tcPr>
          <w:p w14:paraId="53EBA56D"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permStart w:id="82790547" w:edGrp="everyone"/>
            <w:r>
              <w:rPr>
                <w:rFonts w:asciiTheme="minorHAnsi" w:hAnsiTheme="minorHAnsi" w:cstheme="minorHAnsi"/>
                <w:b/>
                <w:sz w:val="20"/>
                <w:szCs w:val="20"/>
                <w:lang w:val="en-GB"/>
              </w:rPr>
              <w:t xml:space="preserve">       </w:t>
            </w:r>
            <w:permEnd w:id="82790547"/>
          </w:p>
        </w:tc>
      </w:tr>
      <w:tr w:rsidR="00E806EF" w14:paraId="3C9C8221" w14:textId="77777777" w:rsidTr="00D32A78">
        <w:tc>
          <w:tcPr>
            <w:tcW w:w="3539" w:type="dxa"/>
          </w:tcPr>
          <w:p w14:paraId="4583AC73"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lastRenderedPageBreak/>
              <w:t>Registered office address of Applicant</w:t>
            </w:r>
          </w:p>
          <w:p w14:paraId="677B8BFF" w14:textId="77777777" w:rsidR="00350139" w:rsidRPr="00525E91" w:rsidRDefault="00350139" w:rsidP="00525E91">
            <w:pPr>
              <w:pStyle w:val="BlockText"/>
              <w:spacing w:before="60" w:after="60"/>
              <w:jc w:val="both"/>
              <w:rPr>
                <w:rFonts w:asciiTheme="minorHAnsi" w:hAnsiTheme="minorHAnsi" w:cstheme="minorHAnsi"/>
                <w:b/>
                <w:sz w:val="20"/>
                <w:szCs w:val="20"/>
                <w:lang w:val="en-GB"/>
              </w:rPr>
            </w:pPr>
          </w:p>
        </w:tc>
        <w:tc>
          <w:tcPr>
            <w:tcW w:w="6232" w:type="dxa"/>
          </w:tcPr>
          <w:p w14:paraId="09B695C6"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permStart w:id="1712134794" w:edGrp="everyone"/>
            <w:r>
              <w:rPr>
                <w:rFonts w:asciiTheme="minorHAnsi" w:hAnsiTheme="minorHAnsi" w:cstheme="minorHAnsi"/>
                <w:b/>
                <w:sz w:val="20"/>
                <w:szCs w:val="20"/>
                <w:lang w:val="en-GB"/>
              </w:rPr>
              <w:t xml:space="preserve">       </w:t>
            </w:r>
            <w:permEnd w:id="1712134794"/>
          </w:p>
        </w:tc>
      </w:tr>
      <w:tr w:rsidR="00E806EF" w14:paraId="4B20324B" w14:textId="77777777" w:rsidTr="00D32A78">
        <w:tc>
          <w:tcPr>
            <w:tcW w:w="3539" w:type="dxa"/>
          </w:tcPr>
          <w:p w14:paraId="5B39047A"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Applicant place of incorporation</w:t>
            </w:r>
          </w:p>
        </w:tc>
        <w:tc>
          <w:tcPr>
            <w:tcW w:w="6232" w:type="dxa"/>
          </w:tcPr>
          <w:p w14:paraId="356DAA04"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permStart w:id="170092464" w:edGrp="everyone"/>
            <w:r>
              <w:rPr>
                <w:rFonts w:asciiTheme="minorHAnsi" w:hAnsiTheme="minorHAnsi" w:cstheme="minorHAnsi"/>
                <w:b/>
                <w:sz w:val="20"/>
                <w:szCs w:val="20"/>
                <w:lang w:val="en-GB"/>
              </w:rPr>
              <w:t xml:space="preserve">       </w:t>
            </w:r>
            <w:permEnd w:id="170092464"/>
          </w:p>
        </w:tc>
      </w:tr>
      <w:tr w:rsidR="00E806EF" w14:paraId="645555F4" w14:textId="77777777" w:rsidTr="00D32A78">
        <w:tc>
          <w:tcPr>
            <w:tcW w:w="3539" w:type="dxa"/>
          </w:tcPr>
          <w:p w14:paraId="2D365518"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 xml:space="preserve">Applicant company </w:t>
            </w:r>
            <w:r>
              <w:rPr>
                <w:rFonts w:asciiTheme="minorHAnsi" w:hAnsiTheme="minorHAnsi" w:cstheme="minorHAnsi"/>
                <w:b/>
                <w:sz w:val="20"/>
                <w:szCs w:val="20"/>
                <w:lang w:val="en-GB"/>
              </w:rPr>
              <w:t xml:space="preserve">registration </w:t>
            </w:r>
            <w:r w:rsidRPr="00525E91">
              <w:rPr>
                <w:rFonts w:asciiTheme="minorHAnsi" w:hAnsiTheme="minorHAnsi" w:cstheme="minorHAnsi"/>
                <w:b/>
                <w:sz w:val="20"/>
                <w:szCs w:val="20"/>
                <w:lang w:val="en-GB"/>
              </w:rPr>
              <w:t>number</w:t>
            </w:r>
          </w:p>
        </w:tc>
        <w:tc>
          <w:tcPr>
            <w:tcW w:w="6232" w:type="dxa"/>
          </w:tcPr>
          <w:p w14:paraId="186B3823"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permStart w:id="1340491508" w:edGrp="everyone"/>
            <w:r>
              <w:rPr>
                <w:rFonts w:asciiTheme="minorHAnsi" w:hAnsiTheme="minorHAnsi" w:cstheme="minorHAnsi"/>
                <w:b/>
                <w:sz w:val="20"/>
                <w:szCs w:val="20"/>
                <w:lang w:val="en-GB"/>
              </w:rPr>
              <w:t xml:space="preserve">       </w:t>
            </w:r>
            <w:permEnd w:id="1340491508"/>
          </w:p>
        </w:tc>
      </w:tr>
      <w:tr w:rsidR="00E806EF" w14:paraId="65FE2664" w14:textId="77777777" w:rsidTr="00D32A78">
        <w:tc>
          <w:tcPr>
            <w:tcW w:w="3539" w:type="dxa"/>
          </w:tcPr>
          <w:p w14:paraId="38CF572B" w14:textId="77777777" w:rsidR="00350139" w:rsidRPr="00525E91" w:rsidRDefault="00E429F1" w:rsidP="00525E91">
            <w:pPr>
              <w:pStyle w:val="BlockText"/>
              <w:spacing w:before="60" w:after="60"/>
              <w:jc w:val="both"/>
              <w:rPr>
                <w:rFonts w:asciiTheme="minorHAnsi" w:hAnsiTheme="minorHAnsi" w:cstheme="minorHAnsi"/>
                <w:b/>
                <w:bCs/>
                <w:color w:val="000000"/>
                <w:sz w:val="20"/>
                <w:szCs w:val="20"/>
                <w:shd w:val="clear" w:color="auto" w:fill="FFFFFF"/>
                <w:lang w:val="en-GB"/>
              </w:rPr>
            </w:pPr>
            <w:r w:rsidRPr="00525E91">
              <w:rPr>
                <w:rFonts w:asciiTheme="minorHAnsi" w:hAnsiTheme="minorHAnsi" w:cstheme="minorHAnsi"/>
                <w:b/>
                <w:bCs/>
                <w:color w:val="000000"/>
                <w:sz w:val="20"/>
                <w:szCs w:val="20"/>
                <w:shd w:val="clear" w:color="auto" w:fill="FFFFFF"/>
                <w:lang w:val="en-GB"/>
              </w:rPr>
              <w:t>Agreed Language</w:t>
            </w:r>
          </w:p>
        </w:tc>
        <w:tc>
          <w:tcPr>
            <w:tcW w:w="6232" w:type="dxa"/>
          </w:tcPr>
          <w:p w14:paraId="054FEB2F" w14:textId="77777777" w:rsidR="00350139" w:rsidRPr="00525E91" w:rsidRDefault="00E429F1"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English</w:t>
            </w:r>
          </w:p>
        </w:tc>
      </w:tr>
      <w:tr w:rsidR="00E806EF" w14:paraId="579DEF48" w14:textId="77777777" w:rsidTr="00D32A78">
        <w:tc>
          <w:tcPr>
            <w:tcW w:w="3539" w:type="dxa"/>
          </w:tcPr>
          <w:p w14:paraId="6213ACA2" w14:textId="77777777" w:rsidR="00350139" w:rsidRPr="00525E91" w:rsidRDefault="00E429F1" w:rsidP="00525E91">
            <w:pPr>
              <w:pStyle w:val="BlockText"/>
              <w:spacing w:before="60" w:after="60"/>
              <w:jc w:val="both"/>
              <w:rPr>
                <w:rFonts w:asciiTheme="minorHAnsi" w:hAnsiTheme="minorHAnsi" w:cstheme="minorHAnsi"/>
                <w:b/>
                <w:bCs/>
                <w:color w:val="000000"/>
                <w:sz w:val="20"/>
                <w:szCs w:val="20"/>
                <w:shd w:val="clear" w:color="auto" w:fill="FFFFFF"/>
                <w:lang w:val="en-GB"/>
              </w:rPr>
            </w:pPr>
            <w:r>
              <w:rPr>
                <w:rFonts w:asciiTheme="minorHAnsi" w:hAnsiTheme="minorHAnsi" w:cstheme="minorHAnsi"/>
                <w:b/>
                <w:bCs/>
                <w:color w:val="000000"/>
                <w:sz w:val="20"/>
                <w:szCs w:val="20"/>
                <w:shd w:val="clear" w:color="auto" w:fill="FFFFFF"/>
                <w:lang w:val="en-GB"/>
              </w:rPr>
              <w:t>Agreed Currency</w:t>
            </w:r>
          </w:p>
        </w:tc>
        <w:tc>
          <w:tcPr>
            <w:tcW w:w="6232" w:type="dxa"/>
          </w:tcPr>
          <w:p w14:paraId="27D2A8AE" w14:textId="77777777" w:rsidR="00350139" w:rsidRPr="00525E91" w:rsidRDefault="00E429F1" w:rsidP="00525E91">
            <w:pPr>
              <w:pStyle w:val="BlockText"/>
              <w:spacing w:before="60" w:after="60"/>
              <w:jc w:val="both"/>
              <w:rPr>
                <w:rFonts w:asciiTheme="minorHAnsi" w:hAnsiTheme="minorHAnsi" w:cstheme="minorHAnsi"/>
                <w:bCs/>
                <w:sz w:val="20"/>
                <w:szCs w:val="20"/>
                <w:lang w:val="en-GB"/>
              </w:rPr>
            </w:pPr>
            <w:permStart w:id="1626429284" w:edGrp="everyone"/>
            <w:r>
              <w:rPr>
                <w:rFonts w:asciiTheme="minorHAnsi" w:hAnsiTheme="minorHAnsi" w:cstheme="minorHAnsi"/>
                <w:bCs/>
                <w:sz w:val="20"/>
                <w:szCs w:val="20"/>
                <w:lang w:val="en-GB"/>
              </w:rPr>
              <w:t xml:space="preserve">        </w:t>
            </w:r>
            <w:permEnd w:id="1626429284"/>
          </w:p>
        </w:tc>
      </w:tr>
      <w:tr w:rsidR="00E806EF" w14:paraId="0A7B6E5A" w14:textId="77777777" w:rsidTr="00D32A78">
        <w:tc>
          <w:tcPr>
            <w:tcW w:w="3539" w:type="dxa"/>
          </w:tcPr>
          <w:p w14:paraId="17A0D1E7"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Dispute resolution</w:t>
            </w:r>
          </w:p>
        </w:tc>
        <w:tc>
          <w:tcPr>
            <w:tcW w:w="6232" w:type="dxa"/>
          </w:tcPr>
          <w:p w14:paraId="0FA13E3F" w14:textId="77777777" w:rsidR="00350139" w:rsidRPr="00525E91" w:rsidRDefault="00E429F1"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Method of Dispute Resolution: Arbitration</w:t>
            </w:r>
          </w:p>
          <w:p w14:paraId="37DDBA9F" w14:textId="57B1DF6A" w:rsidR="00350139" w:rsidRPr="00525E91" w:rsidRDefault="00E429F1" w:rsidP="00525E91">
            <w:pPr>
              <w:pStyle w:val="BlockText"/>
              <w:spacing w:before="60" w:after="60"/>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Arbitral Body: London Court of International Arbitration (</w:t>
            </w:r>
            <w:r w:rsidRPr="00525E91">
              <w:rPr>
                <w:rFonts w:asciiTheme="minorHAnsi" w:hAnsiTheme="minorHAnsi" w:cstheme="minorHAnsi"/>
                <w:b/>
                <w:sz w:val="20"/>
                <w:szCs w:val="20"/>
                <w:lang w:val="en-GB"/>
              </w:rPr>
              <w:t>LCIA</w:t>
            </w:r>
            <w:r w:rsidRPr="00525E91">
              <w:rPr>
                <w:rFonts w:asciiTheme="minorHAnsi" w:hAnsiTheme="minorHAnsi" w:cstheme="minorHAnsi"/>
                <w:sz w:val="20"/>
                <w:szCs w:val="20"/>
                <w:lang w:val="en-GB"/>
              </w:rPr>
              <w:t>)</w:t>
            </w:r>
          </w:p>
          <w:p w14:paraId="504D4765" w14:textId="78CC0554" w:rsidR="00350139" w:rsidRPr="00525E91" w:rsidRDefault="00E429F1" w:rsidP="00525E91">
            <w:pPr>
              <w:pStyle w:val="BlockText"/>
              <w:spacing w:before="60" w:after="60"/>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 xml:space="preserve">Rules of Arbitration: Rules of Arbitration of the LCIA </w:t>
            </w:r>
          </w:p>
          <w:p w14:paraId="3FB8BB2B" w14:textId="77777777" w:rsidR="00350139" w:rsidRPr="00525E91" w:rsidRDefault="00E429F1"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Arbitral Seat: London, England</w:t>
            </w:r>
          </w:p>
          <w:p w14:paraId="2CF1336B" w14:textId="77777777" w:rsidR="00350139" w:rsidRDefault="00E429F1"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Agreed Number of Arbitrators: Three</w:t>
            </w:r>
          </w:p>
          <w:p w14:paraId="3C4E5EB2" w14:textId="77777777" w:rsidR="00350139" w:rsidRPr="00525E91" w:rsidRDefault="00E429F1" w:rsidP="00525E91">
            <w:pPr>
              <w:pStyle w:val="BlockText"/>
              <w:spacing w:before="60" w:after="60"/>
              <w:jc w:val="both"/>
              <w:rPr>
                <w:rFonts w:asciiTheme="minorHAnsi" w:hAnsiTheme="minorHAnsi" w:cstheme="minorHAnsi"/>
                <w:color w:val="000000"/>
                <w:sz w:val="20"/>
                <w:szCs w:val="20"/>
                <w:shd w:val="clear" w:color="auto" w:fill="FFFFFF"/>
                <w:lang w:val="en-GB"/>
              </w:rPr>
            </w:pPr>
            <w:r>
              <w:rPr>
                <w:rFonts w:asciiTheme="minorHAnsi" w:hAnsiTheme="minorHAnsi" w:cstheme="minorHAnsi"/>
                <w:color w:val="000000"/>
                <w:sz w:val="20"/>
                <w:szCs w:val="20"/>
                <w:shd w:val="clear" w:color="auto" w:fill="FFFFFF"/>
                <w:lang w:val="en-GB"/>
              </w:rPr>
              <w:t>Language of the Arbitration: English Law</w:t>
            </w:r>
          </w:p>
          <w:p w14:paraId="2593AFCD" w14:textId="45F54FBE" w:rsidR="00350139" w:rsidRDefault="00E429F1"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color w:val="000000"/>
                <w:sz w:val="20"/>
                <w:szCs w:val="20"/>
                <w:shd w:val="clear" w:color="auto" w:fill="FFFFFF"/>
                <w:lang w:val="en-GB"/>
              </w:rPr>
              <w:t>Agreed Arbitrator Appointment Process: Each of the parties shall appoint an arbitrator and then the party-appointed arbitrators shall jointly select a third person to chair the tribunal</w:t>
            </w:r>
            <w:r w:rsidRPr="00525E91">
              <w:rPr>
                <w:rFonts w:asciiTheme="minorHAnsi" w:hAnsiTheme="minorHAnsi" w:cstheme="minorHAnsi"/>
                <w:bCs/>
                <w:sz w:val="20"/>
                <w:szCs w:val="20"/>
                <w:lang w:val="en-GB"/>
              </w:rPr>
              <w:t>]</w:t>
            </w:r>
          </w:p>
          <w:p w14:paraId="2DCC1CD9" w14:textId="77777777" w:rsidR="00350139" w:rsidRPr="00525E91" w:rsidRDefault="00E429F1" w:rsidP="00525E91">
            <w:pPr>
              <w:pStyle w:val="BlockText"/>
              <w:spacing w:before="60" w:after="60"/>
              <w:jc w:val="both"/>
              <w:rPr>
                <w:rFonts w:asciiTheme="minorHAnsi" w:hAnsiTheme="minorHAnsi" w:cstheme="minorHAnsi"/>
                <w:sz w:val="20"/>
                <w:szCs w:val="20"/>
                <w:lang w:val="en-GB"/>
              </w:rPr>
            </w:pPr>
            <w:r>
              <w:rPr>
                <w:rFonts w:asciiTheme="minorHAnsi" w:hAnsiTheme="minorHAnsi" w:cstheme="minorHAnsi"/>
                <w:bCs/>
                <w:sz w:val="20"/>
                <w:szCs w:val="20"/>
                <w:lang w:val="en-GB"/>
              </w:rPr>
              <w:t>Governing Law of the Arbitration Agreement: English Law</w:t>
            </w:r>
          </w:p>
        </w:tc>
      </w:tr>
      <w:tr w:rsidR="00E806EF" w14:paraId="50FDF0C3" w14:textId="77777777" w:rsidTr="00D32A78">
        <w:tc>
          <w:tcPr>
            <w:tcW w:w="3539" w:type="dxa"/>
          </w:tcPr>
          <w:p w14:paraId="3C452B0B" w14:textId="77777777" w:rsidR="00350139" w:rsidRPr="00525E91" w:rsidRDefault="00E429F1"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Notices</w:t>
            </w:r>
            <w:r>
              <w:rPr>
                <w:rFonts w:asciiTheme="minorHAnsi" w:hAnsiTheme="minorHAnsi" w:cstheme="minorHAnsi"/>
                <w:b/>
                <w:sz w:val="20"/>
                <w:szCs w:val="20"/>
                <w:lang w:val="en-GB"/>
              </w:rPr>
              <w:t xml:space="preserve"> to be sent to:</w:t>
            </w:r>
          </w:p>
        </w:tc>
        <w:tc>
          <w:tcPr>
            <w:tcW w:w="6232" w:type="dxa"/>
          </w:tcPr>
          <w:p w14:paraId="44910F40" w14:textId="77777777" w:rsidR="00350139" w:rsidRPr="00525E91" w:rsidRDefault="00E429F1" w:rsidP="00525E91">
            <w:pPr>
              <w:keepNext/>
              <w:spacing w:before="60" w:after="60"/>
              <w:jc w:val="both"/>
              <w:rPr>
                <w:rFonts w:asciiTheme="minorHAnsi" w:hAnsiTheme="minorHAnsi" w:cstheme="minorHAnsi"/>
                <w:b/>
                <w:color w:val="000000"/>
                <w:sz w:val="20"/>
                <w:szCs w:val="20"/>
                <w:shd w:val="clear" w:color="auto" w:fill="FFFFFF"/>
                <w:lang w:val="en-GB"/>
              </w:rPr>
            </w:pPr>
            <w:r w:rsidRPr="00525E91">
              <w:rPr>
                <w:rFonts w:asciiTheme="minorHAnsi" w:hAnsiTheme="minorHAnsi" w:cstheme="minorHAnsi"/>
                <w:b/>
                <w:color w:val="000000"/>
                <w:sz w:val="20"/>
                <w:szCs w:val="20"/>
                <w:shd w:val="clear" w:color="auto" w:fill="FFFFFF"/>
                <w:lang w:val="en-GB"/>
              </w:rPr>
              <w:t>Applicant</w:t>
            </w:r>
          </w:p>
          <w:p w14:paraId="0C02E451" w14:textId="77777777" w:rsidR="00350139" w:rsidRPr="00525E91" w:rsidRDefault="00E429F1"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Address: </w:t>
            </w:r>
            <w:permStart w:id="1983523798" w:edGrp="everyone"/>
            <w:r>
              <w:rPr>
                <w:rFonts w:asciiTheme="minorHAnsi" w:hAnsiTheme="minorHAnsi" w:cstheme="minorHAnsi"/>
                <w:color w:val="000000"/>
                <w:sz w:val="20"/>
                <w:szCs w:val="20"/>
                <w:shd w:val="clear" w:color="auto" w:fill="FFFFFF"/>
                <w:lang w:val="en-GB"/>
              </w:rPr>
              <w:t xml:space="preserve">      </w:t>
            </w:r>
            <w:permEnd w:id="1983523798"/>
          </w:p>
          <w:p w14:paraId="65FDB7A3" w14:textId="77777777" w:rsidR="00350139" w:rsidRPr="00525E91" w:rsidRDefault="00E429F1" w:rsidP="00525E91">
            <w:pPr>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Email: </w:t>
            </w:r>
            <w:permStart w:id="593626612" w:edGrp="everyone"/>
            <w:r>
              <w:rPr>
                <w:rFonts w:asciiTheme="minorHAnsi" w:hAnsiTheme="minorHAnsi" w:cstheme="minorHAnsi"/>
                <w:color w:val="000000"/>
                <w:sz w:val="20"/>
                <w:szCs w:val="20"/>
                <w:shd w:val="clear" w:color="auto" w:fill="FFFFFF"/>
                <w:lang w:val="en-GB"/>
              </w:rPr>
              <w:t xml:space="preserve">     </w:t>
            </w:r>
            <w:permEnd w:id="593626612"/>
          </w:p>
          <w:p w14:paraId="517ADB9B" w14:textId="77777777" w:rsidR="00350139" w:rsidRPr="00525E91" w:rsidRDefault="00E429F1" w:rsidP="00525E91">
            <w:pPr>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Contact person: </w:t>
            </w:r>
            <w:permStart w:id="1141778375" w:edGrp="everyone"/>
            <w:r>
              <w:rPr>
                <w:rFonts w:asciiTheme="minorHAnsi" w:hAnsiTheme="minorHAnsi" w:cstheme="minorHAnsi"/>
                <w:color w:val="000000"/>
                <w:sz w:val="20"/>
                <w:szCs w:val="20"/>
                <w:shd w:val="clear" w:color="auto" w:fill="FFFFFF"/>
                <w:lang w:val="en-GB"/>
              </w:rPr>
              <w:t xml:space="preserve">     </w:t>
            </w:r>
            <w:permEnd w:id="1141778375"/>
          </w:p>
          <w:p w14:paraId="714798A8" w14:textId="77777777" w:rsidR="00350139" w:rsidRPr="00525E91" w:rsidRDefault="00350139" w:rsidP="00525E91">
            <w:pPr>
              <w:spacing w:before="60" w:after="60"/>
              <w:jc w:val="both"/>
              <w:rPr>
                <w:rFonts w:asciiTheme="minorHAnsi" w:hAnsiTheme="minorHAnsi" w:cstheme="minorHAnsi"/>
                <w:color w:val="000000"/>
                <w:sz w:val="20"/>
                <w:szCs w:val="20"/>
                <w:shd w:val="clear" w:color="auto" w:fill="FFFFFF"/>
                <w:lang w:val="en-GB"/>
              </w:rPr>
            </w:pPr>
          </w:p>
          <w:p w14:paraId="62B84C95" w14:textId="135C5734" w:rsidR="00350139" w:rsidRPr="00525E91" w:rsidRDefault="004A5D20" w:rsidP="00525E91">
            <w:pPr>
              <w:keepNext/>
              <w:spacing w:before="60" w:after="60"/>
              <w:jc w:val="both"/>
              <w:rPr>
                <w:rFonts w:asciiTheme="minorHAnsi" w:hAnsiTheme="minorHAnsi" w:cstheme="minorHAnsi"/>
                <w:b/>
                <w:color w:val="000000"/>
                <w:sz w:val="20"/>
                <w:szCs w:val="20"/>
                <w:shd w:val="clear" w:color="auto" w:fill="FFFFFF"/>
                <w:lang w:val="en-GB"/>
              </w:rPr>
            </w:pPr>
            <w:r>
              <w:rPr>
                <w:rFonts w:asciiTheme="minorHAnsi" w:hAnsiTheme="minorHAnsi" w:cstheme="minorHAnsi"/>
                <w:b/>
                <w:color w:val="000000"/>
                <w:sz w:val="20"/>
                <w:szCs w:val="20"/>
                <w:shd w:val="clear" w:color="auto" w:fill="FFFFFF"/>
                <w:lang w:val="en-GB"/>
              </w:rPr>
              <w:t>Climate Bonds</w:t>
            </w:r>
            <w:r w:rsidR="00DD5BD3">
              <w:rPr>
                <w:rFonts w:asciiTheme="minorHAnsi" w:hAnsiTheme="minorHAnsi" w:cstheme="minorHAnsi"/>
                <w:b/>
                <w:color w:val="000000"/>
                <w:sz w:val="20"/>
                <w:szCs w:val="20"/>
                <w:shd w:val="clear" w:color="auto" w:fill="FFFFFF"/>
                <w:lang w:val="en-GB"/>
              </w:rPr>
              <w:t xml:space="preserve"> </w:t>
            </w:r>
            <w:r w:rsidR="00E429F1" w:rsidRPr="00525E91">
              <w:rPr>
                <w:rFonts w:asciiTheme="minorHAnsi" w:hAnsiTheme="minorHAnsi" w:cstheme="minorHAnsi"/>
                <w:b/>
                <w:color w:val="000000"/>
                <w:sz w:val="20"/>
                <w:szCs w:val="20"/>
                <w:shd w:val="clear" w:color="auto" w:fill="FFFFFF"/>
                <w:lang w:val="en-GB"/>
              </w:rPr>
              <w:t>Initiative</w:t>
            </w:r>
          </w:p>
          <w:p w14:paraId="535ECB2A" w14:textId="77777777" w:rsidR="00350139" w:rsidRPr="00525E91" w:rsidRDefault="00E429F1"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Address:</w:t>
            </w:r>
            <w:r>
              <w:rPr>
                <w:rFonts w:asciiTheme="minorHAnsi" w:hAnsiTheme="minorHAnsi" w:cstheme="minorHAnsi"/>
                <w:color w:val="000000"/>
                <w:sz w:val="20"/>
                <w:szCs w:val="20"/>
                <w:shd w:val="clear" w:color="auto" w:fill="FFFFFF"/>
                <w:lang w:val="en-GB"/>
              </w:rPr>
              <w:t xml:space="preserve"> First Floor, 10 Queen Street Place</w:t>
            </w:r>
            <w:r w:rsidRPr="00525E91">
              <w:rPr>
                <w:rFonts w:asciiTheme="minorHAnsi" w:hAnsiTheme="minorHAnsi" w:cstheme="minorHAnsi"/>
                <w:color w:val="000000"/>
                <w:sz w:val="20"/>
                <w:szCs w:val="20"/>
                <w:shd w:val="clear" w:color="auto" w:fill="FFFFFF"/>
                <w:lang w:val="en-GB"/>
              </w:rPr>
              <w:t xml:space="preserve">, London, </w:t>
            </w:r>
            <w:r>
              <w:rPr>
                <w:rFonts w:asciiTheme="minorHAnsi" w:hAnsiTheme="minorHAnsi" w:cstheme="minorHAnsi"/>
                <w:color w:val="000000"/>
                <w:sz w:val="20"/>
                <w:szCs w:val="20"/>
                <w:shd w:val="clear" w:color="auto" w:fill="FFFFFF"/>
                <w:lang w:val="en-GB"/>
              </w:rPr>
              <w:t>EC4R 1BE</w:t>
            </w:r>
            <w:r w:rsidRPr="00525E91">
              <w:rPr>
                <w:rFonts w:asciiTheme="minorHAnsi" w:hAnsiTheme="minorHAnsi" w:cstheme="minorHAnsi"/>
                <w:color w:val="000000"/>
                <w:sz w:val="20"/>
                <w:szCs w:val="20"/>
                <w:shd w:val="clear" w:color="auto" w:fill="FFFFFF"/>
                <w:lang w:val="en-GB"/>
              </w:rPr>
              <w:t xml:space="preserve">, United Kingdom </w:t>
            </w:r>
          </w:p>
          <w:p w14:paraId="76A4FEB2" w14:textId="77777777" w:rsidR="00350139" w:rsidRPr="00525E91" w:rsidRDefault="00E429F1"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Email:  </w:t>
            </w:r>
            <w:r>
              <w:rPr>
                <w:rFonts w:asciiTheme="minorHAnsi" w:hAnsiTheme="minorHAnsi" w:cstheme="minorHAnsi"/>
                <w:color w:val="000000"/>
                <w:sz w:val="20"/>
                <w:szCs w:val="20"/>
                <w:shd w:val="clear" w:color="auto" w:fill="FFFFFF"/>
                <w:lang w:val="en-GB"/>
              </w:rPr>
              <w:t>certification</w:t>
            </w:r>
            <w:r w:rsidRPr="00525E91">
              <w:rPr>
                <w:rFonts w:asciiTheme="minorHAnsi" w:hAnsiTheme="minorHAnsi" w:cstheme="minorHAnsi"/>
                <w:color w:val="000000"/>
                <w:sz w:val="20"/>
                <w:szCs w:val="20"/>
                <w:shd w:val="clear" w:color="auto" w:fill="FFFFFF"/>
                <w:lang w:val="en-GB"/>
              </w:rPr>
              <w:t>@climatebonds.net</w:t>
            </w:r>
          </w:p>
          <w:p w14:paraId="32CBD6D8" w14:textId="77777777" w:rsidR="00350139" w:rsidRPr="00525E91" w:rsidRDefault="00E429F1" w:rsidP="00525E91">
            <w:pPr>
              <w:spacing w:before="60" w:after="60"/>
              <w:jc w:val="both"/>
              <w:rPr>
                <w:rFonts w:asciiTheme="minorHAnsi" w:hAnsiTheme="minorHAnsi" w:cstheme="minorHAnsi"/>
                <w:shd w:val="clear" w:color="auto" w:fill="FFFFFF"/>
                <w:lang w:val="en-GB"/>
              </w:rPr>
            </w:pPr>
            <w:r w:rsidRPr="00525E91">
              <w:rPr>
                <w:rFonts w:asciiTheme="minorHAnsi" w:hAnsiTheme="minorHAnsi" w:cstheme="minorHAnsi"/>
                <w:color w:val="000000"/>
                <w:sz w:val="20"/>
                <w:szCs w:val="20"/>
                <w:shd w:val="clear" w:color="auto" w:fill="FFFFFF"/>
                <w:lang w:val="en-GB"/>
              </w:rPr>
              <w:t xml:space="preserve">Contact person:  </w:t>
            </w:r>
            <w:r w:rsidRPr="00525E91">
              <w:rPr>
                <w:rFonts w:asciiTheme="minorHAnsi" w:hAnsiTheme="minorHAnsi" w:cstheme="minorHAnsi"/>
                <w:sz w:val="20"/>
                <w:szCs w:val="20"/>
                <w:shd w:val="clear" w:color="auto" w:fill="FFFFFF"/>
                <w:lang w:val="en-GB"/>
              </w:rPr>
              <w:t>Head of Certification</w:t>
            </w:r>
          </w:p>
        </w:tc>
      </w:tr>
    </w:tbl>
    <w:p w14:paraId="390A4FF1" w14:textId="77777777" w:rsidR="00350139" w:rsidRPr="00525E91" w:rsidRDefault="00350139" w:rsidP="00525E91">
      <w:pPr>
        <w:pStyle w:val="BlockText"/>
        <w:spacing w:before="60" w:after="60"/>
        <w:jc w:val="both"/>
        <w:rPr>
          <w:rFonts w:asciiTheme="minorHAnsi" w:hAnsiTheme="minorHAnsi" w:cstheme="minorHAnsi"/>
          <w:b/>
          <w:sz w:val="20"/>
          <w:shd w:val="clear" w:color="auto" w:fill="FFFFFF"/>
          <w:lang w:val="en-GB"/>
        </w:rPr>
      </w:pPr>
    </w:p>
    <w:p w14:paraId="5BA9A7FE"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Fees</w:t>
      </w:r>
    </w:p>
    <w:p w14:paraId="169E9424" w14:textId="7422236F" w:rsidR="00350139" w:rsidRPr="00126352" w:rsidRDefault="00E429F1" w:rsidP="007E6D8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The Applicant is required to pay a Certification Fee in consideration for the Certification of each Debt Instrument, Asset or Entity</w:t>
      </w:r>
      <w:r w:rsidRPr="007E6D81">
        <w:t xml:space="preserve"> </w:t>
      </w:r>
      <w:r w:rsidRPr="007E6D81">
        <w:rPr>
          <w:rFonts w:asciiTheme="minorHAnsi" w:hAnsiTheme="minorHAnsi" w:cstheme="minorHAnsi"/>
          <w:sz w:val="20"/>
          <w:lang w:val="en-GB"/>
        </w:rPr>
        <w:t>to be Certified hereunder</w:t>
      </w:r>
      <w:r>
        <w:rPr>
          <w:rFonts w:asciiTheme="minorHAnsi" w:hAnsiTheme="minorHAnsi" w:cstheme="minorHAnsi"/>
          <w:sz w:val="20"/>
          <w:lang w:val="en-GB"/>
        </w:rPr>
        <w:t xml:space="preserve">, calculated in accordance with the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fee policy applicable at the time of the Certification of the specific Debt Instrument, Asset or Entity, available on the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website at </w:t>
      </w:r>
      <w:hyperlink r:id="rId15" w:history="1">
        <w:r w:rsidRPr="00A07E9A">
          <w:rPr>
            <w:rStyle w:val="Hyperlink"/>
            <w:rFonts w:asciiTheme="minorHAnsi" w:hAnsiTheme="minorHAnsi" w:cstheme="minorHAnsi"/>
            <w:sz w:val="20"/>
            <w:lang w:val="en-GB"/>
          </w:rPr>
          <w:t>www.climatebonds.net/certification</w:t>
        </w:r>
      </w:hyperlink>
      <w:r>
        <w:rPr>
          <w:rFonts w:asciiTheme="minorHAnsi" w:hAnsiTheme="minorHAnsi" w:cstheme="minorHAnsi"/>
          <w:sz w:val="20"/>
          <w:lang w:val="en-GB"/>
        </w:rPr>
        <w:t>.</w:t>
      </w:r>
    </w:p>
    <w:p w14:paraId="5CA5ECE3" w14:textId="77777777"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All amounts expressed to be payable under this Agreement are exclusive of VAT. However, where VAT is chargeable on any such amounts it </w:t>
      </w:r>
      <w:r>
        <w:rPr>
          <w:rFonts w:asciiTheme="minorHAnsi" w:hAnsiTheme="minorHAnsi" w:cstheme="minorHAnsi"/>
          <w:sz w:val="20"/>
          <w:lang w:val="en-GB"/>
        </w:rPr>
        <w:t xml:space="preserve">will be added to the amounts due and </w:t>
      </w:r>
      <w:r w:rsidRPr="00525E91">
        <w:rPr>
          <w:rFonts w:asciiTheme="minorHAnsi" w:hAnsiTheme="minorHAnsi" w:cstheme="minorHAnsi"/>
          <w:sz w:val="20"/>
          <w:lang w:val="en-GB"/>
        </w:rPr>
        <w:t>must be paid concurrently with the other amounts due.</w:t>
      </w:r>
    </w:p>
    <w:p w14:paraId="647DA910" w14:textId="5CB65B19"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must make all payments to be made by it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in the Agreed Currency without any set-off, withholding or deduction unless required by law. If any withholding or deduction is required by law to be made by Applicant, the amount of the payment due from Applicant shall be increased to an amount which (after making any withholding or deduction) leaves an amount equal to the payment which would have been due if no withholding or deduction had been required.</w:t>
      </w:r>
    </w:p>
    <w:p w14:paraId="1F2C91B7" w14:textId="77777777" w:rsidR="00785991" w:rsidRPr="00525E91" w:rsidRDefault="00785991" w:rsidP="00525E91">
      <w:pPr>
        <w:pStyle w:val="BlockText"/>
        <w:spacing w:before="60" w:after="60"/>
        <w:ind w:left="360"/>
        <w:jc w:val="both"/>
        <w:rPr>
          <w:rFonts w:asciiTheme="minorHAnsi" w:hAnsiTheme="minorHAnsi" w:cstheme="minorHAnsi"/>
          <w:b/>
          <w:sz w:val="20"/>
          <w:lang w:val="en-GB"/>
        </w:rPr>
      </w:pPr>
    </w:p>
    <w:p w14:paraId="79BFC693" w14:textId="5AD1BEFF" w:rsidR="00350139" w:rsidRPr="00525E91" w:rsidRDefault="004A5D20" w:rsidP="00525E91">
      <w:pPr>
        <w:pStyle w:val="BlockText"/>
        <w:numPr>
          <w:ilvl w:val="0"/>
          <w:numId w:val="30"/>
        </w:numPr>
        <w:spacing w:before="60" w:after="60"/>
        <w:jc w:val="both"/>
        <w:rPr>
          <w:rFonts w:asciiTheme="minorHAnsi" w:hAnsiTheme="minorHAnsi" w:cstheme="minorHAnsi"/>
          <w:b/>
          <w:sz w:val="20"/>
          <w:lang w:val="en-GB"/>
        </w:rPr>
      </w:pPr>
      <w:r>
        <w:rPr>
          <w:rFonts w:asciiTheme="minorHAnsi" w:hAnsiTheme="minorHAnsi" w:cstheme="minorHAnsi"/>
          <w:b/>
          <w:sz w:val="20"/>
          <w:lang w:val="en-GB"/>
        </w:rPr>
        <w:t>Climate Bonds</w:t>
      </w:r>
      <w:r w:rsidR="00E429F1" w:rsidRPr="00525E91">
        <w:rPr>
          <w:rFonts w:asciiTheme="minorHAnsi" w:hAnsiTheme="minorHAnsi" w:cstheme="minorHAnsi"/>
          <w:b/>
          <w:sz w:val="20"/>
          <w:lang w:val="en-GB"/>
        </w:rPr>
        <w:t xml:space="preserve"> Is Not Providing Services, Advice, etc.</w:t>
      </w:r>
    </w:p>
    <w:p w14:paraId="4D31E711" w14:textId="3B993293" w:rsidR="00350139" w:rsidRPr="00525E91" w:rsidRDefault="004A5D2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is not providing and will not provide to the </w:t>
      </w:r>
      <w:r w:rsidR="00E429F1">
        <w:rPr>
          <w:rFonts w:asciiTheme="minorHAnsi" w:hAnsiTheme="minorHAnsi" w:cstheme="minorHAnsi"/>
          <w:sz w:val="20"/>
          <w:lang w:val="en-GB"/>
        </w:rPr>
        <w:t>A</w:t>
      </w:r>
      <w:r w:rsidR="00E429F1" w:rsidRPr="00525E91">
        <w:rPr>
          <w:rFonts w:asciiTheme="minorHAnsi" w:hAnsiTheme="minorHAnsi" w:cstheme="minorHAnsi"/>
          <w:sz w:val="20"/>
          <w:lang w:val="en-GB"/>
        </w:rPr>
        <w:t>pplicant or any other person:</w:t>
      </w:r>
    </w:p>
    <w:p w14:paraId="0E7A6626"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financial, legal, tax, advisory, consultative or other business services;</w:t>
      </w:r>
    </w:p>
    <w:p w14:paraId="08AD73A9"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lastRenderedPageBreak/>
        <w:t>any advice on structuring</w:t>
      </w:r>
      <w:r>
        <w:rPr>
          <w:rFonts w:asciiTheme="minorHAnsi" w:hAnsiTheme="minorHAnsi" w:cstheme="minorHAnsi"/>
          <w:sz w:val="20"/>
          <w:lang w:val="en-GB"/>
        </w:rPr>
        <w:t xml:space="preserve"> the Debt Instrument, Asset or Entity or drafting documents relating to the Debt Instrument (or any programme relating to one or more Debt Instruments, Assets or Entities)</w:t>
      </w:r>
      <w:r w:rsidRPr="00525E91">
        <w:rPr>
          <w:rFonts w:asciiTheme="minorHAnsi" w:hAnsiTheme="minorHAnsi" w:cstheme="minorHAnsi"/>
          <w:sz w:val="20"/>
          <w:lang w:val="en-GB"/>
        </w:rPr>
        <w:t xml:space="preserve">;  </w:t>
      </w:r>
    </w:p>
    <w:p w14:paraId="013AC230"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other consulting, advisory or other advice of any type.</w:t>
      </w:r>
    </w:p>
    <w:p w14:paraId="463849DC" w14:textId="56CA61A9"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Certification must not be construed or represented as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rendering advice on any project or project portfolio that is, or is intended to be, funded in whole or in part from the proceeds received from </w:t>
      </w:r>
      <w:r>
        <w:rPr>
          <w:rFonts w:asciiTheme="minorHAnsi" w:hAnsiTheme="minorHAnsi" w:cstheme="minorHAnsi"/>
          <w:sz w:val="20"/>
          <w:lang w:val="en-GB"/>
        </w:rPr>
        <w:t>any</w:t>
      </w:r>
      <w:r w:rsidRPr="00525E91">
        <w:rPr>
          <w:rFonts w:asciiTheme="minorHAnsi" w:hAnsiTheme="minorHAnsi" w:cstheme="minorHAnsi"/>
          <w:sz w:val="20"/>
          <w:lang w:val="en-GB"/>
        </w:rPr>
        <w:t xml:space="preserve"> </w:t>
      </w:r>
      <w:r>
        <w:rPr>
          <w:rFonts w:asciiTheme="minorHAnsi" w:hAnsiTheme="minorHAnsi" w:cstheme="minorHAnsi"/>
          <w:sz w:val="20"/>
          <w:lang w:val="en-GB"/>
        </w:rPr>
        <w:t>Debt Instrument, Asset or Entity</w:t>
      </w:r>
      <w:r w:rsidRPr="00525E91">
        <w:rPr>
          <w:rFonts w:asciiTheme="minorHAnsi" w:hAnsiTheme="minorHAnsi" w:cstheme="minorHAnsi"/>
          <w:sz w:val="20"/>
          <w:lang w:val="en-GB"/>
        </w:rPr>
        <w:t xml:space="preserve"> offering and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accepts no responsibility or liability in the event that a party construes that it has given any advice.</w:t>
      </w:r>
    </w:p>
    <w:p w14:paraId="78764D05" w14:textId="123639AD" w:rsidR="00350139" w:rsidRPr="00D86145"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Nothing in this Agreement constitutes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as a trustee</w:t>
      </w:r>
      <w:r>
        <w:rPr>
          <w:rFonts w:asciiTheme="minorHAnsi" w:hAnsiTheme="minorHAnsi" w:cstheme="minorHAnsi"/>
          <w:sz w:val="20"/>
          <w:lang w:val="en-GB"/>
        </w:rPr>
        <w:t xml:space="preserve">, </w:t>
      </w:r>
      <w:r w:rsidRPr="00525E91">
        <w:rPr>
          <w:rFonts w:asciiTheme="minorHAnsi" w:hAnsiTheme="minorHAnsi" w:cstheme="minorHAnsi"/>
          <w:sz w:val="20"/>
          <w:lang w:val="en-GB"/>
        </w:rPr>
        <w:t>fiduciary</w:t>
      </w:r>
      <w:r>
        <w:rPr>
          <w:rFonts w:asciiTheme="minorHAnsi" w:hAnsiTheme="minorHAnsi" w:cstheme="minorHAnsi"/>
          <w:sz w:val="20"/>
          <w:lang w:val="en-GB"/>
        </w:rPr>
        <w:t xml:space="preserve"> or partner</w:t>
      </w:r>
      <w:r w:rsidRPr="00525E91">
        <w:rPr>
          <w:rFonts w:asciiTheme="minorHAnsi" w:hAnsiTheme="minorHAnsi" w:cstheme="minorHAnsi"/>
          <w:sz w:val="20"/>
          <w:lang w:val="en-GB"/>
        </w:rPr>
        <w:t xml:space="preserve"> of the Applicant or any other person</w:t>
      </w:r>
      <w:r>
        <w:rPr>
          <w:rFonts w:asciiTheme="minorHAnsi" w:hAnsiTheme="minorHAnsi" w:cstheme="minorHAnsi"/>
          <w:sz w:val="20"/>
          <w:lang w:val="en-GB"/>
        </w:rPr>
        <w:t>,</w:t>
      </w:r>
      <w:r w:rsidRPr="00525E91">
        <w:rPr>
          <w:rFonts w:asciiTheme="minorHAnsi" w:hAnsiTheme="minorHAnsi" w:cstheme="minorHAnsi"/>
          <w:sz w:val="20"/>
          <w:lang w:val="en-GB"/>
        </w:rPr>
        <w:t xml:space="preserve"> or shall create any fiduciary,</w:t>
      </w:r>
      <w:r>
        <w:rPr>
          <w:rFonts w:asciiTheme="minorHAnsi" w:hAnsiTheme="minorHAnsi" w:cstheme="minorHAnsi"/>
          <w:sz w:val="20"/>
          <w:lang w:val="en-GB"/>
        </w:rPr>
        <w:t xml:space="preserve"> partnership,</w:t>
      </w:r>
      <w:r w:rsidRPr="00525E91">
        <w:rPr>
          <w:rFonts w:asciiTheme="minorHAnsi" w:hAnsiTheme="minorHAnsi" w:cstheme="minorHAnsi"/>
          <w:sz w:val="20"/>
          <w:lang w:val="en-GB"/>
        </w:rPr>
        <w:t xml:space="preserve"> trust or similar duties owed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to the Applicant or any other person.</w:t>
      </w:r>
    </w:p>
    <w:p w14:paraId="6D75A4C9" w14:textId="77777777" w:rsidR="00350139" w:rsidRPr="00525E91" w:rsidRDefault="00350139" w:rsidP="00D86145">
      <w:pPr>
        <w:pStyle w:val="BlockText"/>
        <w:spacing w:before="60" w:after="60"/>
        <w:jc w:val="both"/>
        <w:rPr>
          <w:rFonts w:asciiTheme="minorHAnsi" w:hAnsiTheme="minorHAnsi" w:cstheme="minorHAnsi"/>
          <w:b/>
          <w:sz w:val="20"/>
          <w:lang w:val="en-GB"/>
        </w:rPr>
      </w:pPr>
    </w:p>
    <w:p w14:paraId="553FA97B"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Certification is Not a Comment on Market Price, Investor Suitability, etc.</w:t>
      </w:r>
    </w:p>
    <w:p w14:paraId="0655B445" w14:textId="454F5DDD" w:rsidR="00350139" w:rsidRPr="002A0537" w:rsidRDefault="00E429F1" w:rsidP="002A0537">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acknowledges and agrees that the issuance of a Certification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does not, and is not intended, to constitute a comment on market price, investor preference or investor suitability of any </w:t>
      </w:r>
      <w:r>
        <w:rPr>
          <w:rFonts w:asciiTheme="minorHAnsi" w:hAnsiTheme="minorHAnsi" w:cstheme="minorHAnsi"/>
          <w:sz w:val="20"/>
          <w:lang w:val="en-GB"/>
        </w:rPr>
        <w:t>Debt Instruments, Assets or Entities</w:t>
      </w:r>
      <w:r w:rsidRPr="00525E91">
        <w:rPr>
          <w:rFonts w:asciiTheme="minorHAnsi" w:hAnsiTheme="minorHAnsi" w:cstheme="minorHAnsi"/>
          <w:sz w:val="20"/>
          <w:lang w:val="en-GB"/>
        </w:rPr>
        <w:t xml:space="preserve"> and the Applicant agrees it will not use the Certification in any such way. </w:t>
      </w:r>
    </w:p>
    <w:p w14:paraId="20F173B7" w14:textId="77777777" w:rsidR="00350139" w:rsidRPr="00490E66" w:rsidRDefault="00E429F1" w:rsidP="00490E66">
      <w:pPr>
        <w:pStyle w:val="BlockText"/>
        <w:numPr>
          <w:ilvl w:val="1"/>
          <w:numId w:val="30"/>
        </w:numPr>
        <w:spacing w:before="60" w:after="60"/>
        <w:jc w:val="both"/>
        <w:rPr>
          <w:rFonts w:asciiTheme="minorHAnsi" w:hAnsiTheme="minorHAnsi" w:cstheme="minorHAnsi"/>
          <w:bCs/>
          <w:sz w:val="20"/>
          <w:lang w:val="en-GB"/>
        </w:rPr>
      </w:pPr>
      <w:r w:rsidRPr="00490E66">
        <w:rPr>
          <w:rFonts w:asciiTheme="minorHAnsi" w:hAnsiTheme="minorHAnsi" w:cstheme="minorHAnsi"/>
          <w:bCs/>
          <w:sz w:val="20"/>
          <w:lang w:val="en-GB"/>
        </w:rPr>
        <w:t xml:space="preserve">The Applicant acknowledges the terms of Appendix 1 </w:t>
      </w:r>
      <w:r>
        <w:rPr>
          <w:rFonts w:asciiTheme="minorHAnsi" w:hAnsiTheme="minorHAnsi" w:cstheme="minorHAnsi"/>
          <w:bCs/>
          <w:sz w:val="20"/>
          <w:lang w:val="en-GB"/>
        </w:rPr>
        <w:t xml:space="preserve">form part of </w:t>
      </w:r>
      <w:r w:rsidRPr="00490E66">
        <w:rPr>
          <w:rFonts w:asciiTheme="minorHAnsi" w:hAnsiTheme="minorHAnsi" w:cstheme="minorHAnsi"/>
          <w:bCs/>
          <w:sz w:val="20"/>
          <w:lang w:val="en-GB"/>
        </w:rPr>
        <w:t>this Agreement and agrees to be bound by them.</w:t>
      </w:r>
    </w:p>
    <w:p w14:paraId="69F0F33E" w14:textId="3664F994" w:rsidR="00350139" w:rsidRPr="00490E66" w:rsidRDefault="00E429F1" w:rsidP="00490E66">
      <w:pPr>
        <w:pStyle w:val="BlockText"/>
        <w:numPr>
          <w:ilvl w:val="1"/>
          <w:numId w:val="30"/>
        </w:numPr>
        <w:spacing w:before="60" w:after="60"/>
        <w:jc w:val="both"/>
        <w:rPr>
          <w:rFonts w:asciiTheme="minorHAnsi" w:hAnsiTheme="minorHAnsi" w:cstheme="minorHAnsi"/>
          <w:bCs/>
          <w:sz w:val="20"/>
          <w:lang w:val="en-GB"/>
        </w:rPr>
      </w:pPr>
      <w:r w:rsidRPr="00490E66">
        <w:rPr>
          <w:rFonts w:asciiTheme="minorHAnsi" w:hAnsiTheme="minorHAnsi" w:cstheme="minorHAnsi"/>
          <w:bCs/>
          <w:sz w:val="20"/>
          <w:lang w:val="en-GB"/>
        </w:rPr>
        <w:t xml:space="preserve">The Applicant acknowledges and agrees that the issuance of a Certification by </w:t>
      </w:r>
      <w:r w:rsidR="004A5D20">
        <w:rPr>
          <w:rFonts w:asciiTheme="minorHAnsi" w:hAnsiTheme="minorHAnsi" w:cstheme="minorHAnsi"/>
          <w:bCs/>
          <w:sz w:val="20"/>
          <w:lang w:val="en-GB"/>
        </w:rPr>
        <w:t>Climate Bonds</w:t>
      </w:r>
      <w:r w:rsidRPr="00490E66">
        <w:rPr>
          <w:rFonts w:asciiTheme="minorHAnsi" w:hAnsiTheme="minorHAnsi" w:cstheme="minorHAnsi"/>
          <w:bCs/>
          <w:sz w:val="20"/>
          <w:lang w:val="en-GB"/>
        </w:rPr>
        <w:t xml:space="preserve"> obliges the Applicant to </w:t>
      </w:r>
      <w:r>
        <w:rPr>
          <w:rFonts w:asciiTheme="minorHAnsi" w:hAnsiTheme="minorHAnsi" w:cstheme="minorHAnsi"/>
          <w:bCs/>
          <w:sz w:val="20"/>
          <w:lang w:val="en-GB"/>
        </w:rPr>
        <w:t xml:space="preserve">(and the Applicant shall) </w:t>
      </w:r>
      <w:r w:rsidRPr="00490E66">
        <w:rPr>
          <w:rFonts w:asciiTheme="minorHAnsi" w:hAnsiTheme="minorHAnsi" w:cstheme="minorHAnsi"/>
          <w:bCs/>
          <w:sz w:val="20"/>
          <w:lang w:val="en-GB"/>
        </w:rPr>
        <w:t xml:space="preserve">include a disclaimer in the form set out in Appendix 2 to this Agreement in any communication in whatever form issued by the Applicant or over which the Applicant has any control and which makes any reference to Certification by </w:t>
      </w:r>
      <w:r w:rsidR="004A5D20">
        <w:rPr>
          <w:rFonts w:asciiTheme="minorHAnsi" w:hAnsiTheme="minorHAnsi" w:cstheme="minorHAnsi"/>
          <w:bCs/>
          <w:sz w:val="20"/>
          <w:lang w:val="en-GB"/>
        </w:rPr>
        <w:t>Climate Bonds</w:t>
      </w:r>
      <w:r w:rsidRPr="00490E66">
        <w:rPr>
          <w:rFonts w:asciiTheme="minorHAnsi" w:hAnsiTheme="minorHAnsi" w:cstheme="minorHAnsi"/>
          <w:bCs/>
          <w:sz w:val="20"/>
          <w:lang w:val="en-GB"/>
        </w:rPr>
        <w:t xml:space="preserve"> of any Debt Instrument, Asset or Entity.</w:t>
      </w:r>
    </w:p>
    <w:p w14:paraId="1D639A4F" w14:textId="77777777" w:rsidR="00350139" w:rsidRPr="00525E91" w:rsidRDefault="00350139" w:rsidP="00B94623">
      <w:pPr>
        <w:pStyle w:val="BlockText"/>
        <w:spacing w:before="60" w:after="60"/>
        <w:jc w:val="both"/>
        <w:rPr>
          <w:rFonts w:asciiTheme="minorHAnsi" w:hAnsiTheme="minorHAnsi" w:cstheme="minorHAnsi"/>
          <w:b/>
          <w:sz w:val="20"/>
          <w:lang w:val="en-GB"/>
        </w:rPr>
      </w:pPr>
    </w:p>
    <w:p w14:paraId="112387A4" w14:textId="5AC77556" w:rsidR="00350139" w:rsidRPr="00525E91" w:rsidRDefault="004A5D20" w:rsidP="00525E91">
      <w:pPr>
        <w:pStyle w:val="BlockText"/>
        <w:numPr>
          <w:ilvl w:val="0"/>
          <w:numId w:val="30"/>
        </w:numPr>
        <w:spacing w:before="60" w:after="60"/>
        <w:jc w:val="both"/>
        <w:rPr>
          <w:rFonts w:asciiTheme="minorHAnsi" w:hAnsiTheme="minorHAnsi" w:cstheme="minorHAnsi"/>
          <w:b/>
          <w:sz w:val="20"/>
          <w:lang w:val="en-GB"/>
        </w:rPr>
      </w:pPr>
      <w:r>
        <w:rPr>
          <w:rFonts w:asciiTheme="minorHAnsi" w:hAnsiTheme="minorHAnsi" w:cstheme="minorHAnsi"/>
          <w:b/>
          <w:sz w:val="20"/>
          <w:lang w:val="en-GB"/>
        </w:rPr>
        <w:t>Climate Bonds</w:t>
      </w:r>
      <w:r w:rsidR="00E429F1" w:rsidRPr="00525E91">
        <w:rPr>
          <w:rFonts w:asciiTheme="minorHAnsi" w:hAnsiTheme="minorHAnsi" w:cstheme="minorHAnsi"/>
          <w:b/>
          <w:sz w:val="20"/>
          <w:lang w:val="en-GB"/>
        </w:rPr>
        <w:t xml:space="preserve"> Does Not Perform Due Diligence or Audit</w:t>
      </w:r>
    </w:p>
    <w:p w14:paraId="1B17683C" w14:textId="2D425EF6"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Although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uses information provided by the Applicant and its agents and advisors under the process for registering and issuing Certifications for </w:t>
      </w:r>
      <w:r>
        <w:rPr>
          <w:rFonts w:asciiTheme="minorHAnsi" w:hAnsiTheme="minorHAnsi" w:cstheme="minorHAnsi"/>
          <w:sz w:val="20"/>
          <w:lang w:val="en-GB"/>
        </w:rPr>
        <w:t>Debt Instruments</w:t>
      </w:r>
      <w:r w:rsidRPr="00525E91">
        <w:rPr>
          <w:rFonts w:asciiTheme="minorHAnsi" w:hAnsiTheme="minorHAnsi" w:cstheme="minorHAnsi"/>
          <w:sz w:val="20"/>
          <w:lang w:val="en-GB"/>
        </w:rPr>
        <w:t>,</w:t>
      </w:r>
      <w:r>
        <w:rPr>
          <w:rFonts w:asciiTheme="minorHAnsi" w:hAnsiTheme="minorHAnsi" w:cstheme="minorHAnsi"/>
          <w:sz w:val="20"/>
          <w:lang w:val="en-GB"/>
        </w:rPr>
        <w:t xml:space="preserve"> Assets or Entities,</w:t>
      </w:r>
      <w:r w:rsidRPr="00525E91">
        <w:rPr>
          <w:rFonts w:asciiTheme="minorHAnsi" w:hAnsiTheme="minorHAnsi" w:cstheme="minorHAnsi"/>
          <w:sz w:val="20"/>
          <w:lang w:val="en-GB"/>
        </w:rPr>
        <w:t xml:space="preserve"> as part of that process,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w:t>
      </w:r>
    </w:p>
    <w:p w14:paraId="6C068E7A"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does not perform any audit of any information it receives; </w:t>
      </w:r>
    </w:p>
    <w:p w14:paraId="5294BF80"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does not undertake any duty of due diligence or independent verification of any information it receives to the applicant or any other person; and</w:t>
      </w:r>
    </w:p>
    <w:p w14:paraId="2F8381F8" w14:textId="6641CB72" w:rsidR="00350139"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entitled to consider, without further enquiry, that such information is true and correct</w:t>
      </w:r>
      <w:r w:rsidR="00483692" w:rsidRPr="00525E91">
        <w:rPr>
          <w:rFonts w:asciiTheme="minorHAnsi" w:hAnsiTheme="minorHAnsi" w:cstheme="minorHAnsi"/>
          <w:sz w:val="20"/>
          <w:lang w:val="en-GB"/>
        </w:rPr>
        <w:t xml:space="preserve">. </w:t>
      </w:r>
    </w:p>
    <w:p w14:paraId="631DD338" w14:textId="77777777" w:rsidR="00350139" w:rsidRPr="00525E91" w:rsidRDefault="00350139" w:rsidP="00B94623">
      <w:pPr>
        <w:pStyle w:val="BlockText"/>
        <w:spacing w:before="60" w:after="60"/>
        <w:jc w:val="both"/>
        <w:rPr>
          <w:rFonts w:asciiTheme="minorHAnsi" w:hAnsiTheme="minorHAnsi" w:cstheme="minorHAnsi"/>
          <w:sz w:val="20"/>
          <w:lang w:val="en-GB"/>
        </w:rPr>
      </w:pPr>
    </w:p>
    <w:p w14:paraId="6055E988" w14:textId="3C36546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Certification is at </w:t>
      </w:r>
      <w:r w:rsidR="004A5D20">
        <w:rPr>
          <w:rFonts w:asciiTheme="minorHAnsi" w:hAnsiTheme="minorHAnsi" w:cstheme="minorHAnsi"/>
          <w:b/>
          <w:sz w:val="20"/>
          <w:lang w:val="en-GB"/>
        </w:rPr>
        <w:t>Climate Bonds</w:t>
      </w:r>
      <w:r w:rsidRPr="00525E91">
        <w:rPr>
          <w:rFonts w:asciiTheme="minorHAnsi" w:hAnsiTheme="minorHAnsi" w:cstheme="minorHAnsi"/>
          <w:b/>
          <w:sz w:val="20"/>
          <w:lang w:val="en-GB"/>
        </w:rPr>
        <w:t>’ Sole Discretion</w:t>
      </w:r>
    </w:p>
    <w:p w14:paraId="5AED0329" w14:textId="3252D784" w:rsidR="00350139" w:rsidRDefault="00E429F1" w:rsidP="00541DAA">
      <w:pPr>
        <w:pStyle w:val="BlockText"/>
        <w:numPr>
          <w:ilvl w:val="1"/>
          <w:numId w:val="30"/>
        </w:numPr>
        <w:spacing w:before="60" w:after="60"/>
        <w:jc w:val="both"/>
        <w:rPr>
          <w:rFonts w:asciiTheme="minorHAnsi" w:hAnsiTheme="minorHAnsi" w:cstheme="minorHAnsi"/>
          <w:sz w:val="20"/>
          <w:lang w:val="en-GB"/>
        </w:rPr>
      </w:pPr>
      <w:r w:rsidRPr="00541DAA">
        <w:rPr>
          <w:rFonts w:asciiTheme="minorHAnsi" w:hAnsiTheme="minorHAnsi" w:cstheme="minorHAnsi"/>
          <w:sz w:val="20"/>
          <w:lang w:val="en-GB"/>
        </w:rPr>
        <w:t xml:space="preserve">The issuance and/or revocation of a Certification by </w:t>
      </w:r>
      <w:r w:rsidR="004A5D20">
        <w:rPr>
          <w:rFonts w:asciiTheme="minorHAnsi" w:hAnsiTheme="minorHAnsi" w:cstheme="minorHAnsi"/>
          <w:sz w:val="20"/>
          <w:lang w:val="en-GB"/>
        </w:rPr>
        <w:t>Climate Bonds</w:t>
      </w:r>
      <w:r w:rsidRPr="00541DAA">
        <w:rPr>
          <w:rFonts w:asciiTheme="minorHAnsi" w:hAnsiTheme="minorHAnsi" w:cstheme="minorHAnsi"/>
          <w:sz w:val="20"/>
          <w:lang w:val="en-GB"/>
        </w:rPr>
        <w:t xml:space="preserve">, and the Applicant’s continued use of a Certification, is in the sole discretion of </w:t>
      </w:r>
      <w:r w:rsidR="004A5D20">
        <w:rPr>
          <w:rFonts w:asciiTheme="minorHAnsi" w:hAnsiTheme="minorHAnsi" w:cstheme="minorHAnsi"/>
          <w:sz w:val="20"/>
          <w:lang w:val="en-GB"/>
        </w:rPr>
        <w:t>Climate Bonds</w:t>
      </w:r>
      <w:r w:rsidRPr="00541DAA">
        <w:rPr>
          <w:rFonts w:asciiTheme="minorHAnsi" w:hAnsiTheme="minorHAnsi" w:cstheme="minorHAnsi"/>
          <w:sz w:val="20"/>
          <w:lang w:val="en-GB"/>
        </w:rPr>
        <w:t>.</w:t>
      </w:r>
    </w:p>
    <w:p w14:paraId="519F264B" w14:textId="2F22BA3F" w:rsidR="00350139" w:rsidRDefault="00E429F1" w:rsidP="00541DAA">
      <w:pPr>
        <w:pStyle w:val="BlockText"/>
        <w:numPr>
          <w:ilvl w:val="1"/>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The Applicant acknowledges and agrees that any Certification by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is in relation to the specific Debt Instrument, Asset and/or Entity listed in the Application.</w:t>
      </w:r>
    </w:p>
    <w:p w14:paraId="618CE263" w14:textId="624FCDD0" w:rsidR="00350139" w:rsidRPr="00541DAA" w:rsidRDefault="00E429F1" w:rsidP="00541DAA">
      <w:pPr>
        <w:pStyle w:val="BlockText"/>
        <w:numPr>
          <w:ilvl w:val="1"/>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Without prejudice to Appendix 1, the Applicant is not permitted to (and shall not) (i) use any Certification for or in connection with any Debt Instrument, Asset and/or Entity (or part thereof) that has not been expressly listed in the Application and certified by </w:t>
      </w:r>
      <w:r w:rsidR="004A5D20">
        <w:rPr>
          <w:rFonts w:asciiTheme="minorHAnsi" w:hAnsiTheme="minorHAnsi" w:cstheme="minorHAnsi"/>
          <w:sz w:val="20"/>
          <w:lang w:val="en-GB"/>
        </w:rPr>
        <w:t>Climate Bonds</w:t>
      </w:r>
      <w:r>
        <w:rPr>
          <w:rFonts w:asciiTheme="minorHAnsi" w:hAnsiTheme="minorHAnsi" w:cstheme="minorHAnsi"/>
          <w:sz w:val="20"/>
          <w:lang w:val="en-GB"/>
        </w:rPr>
        <w:t>; or (ii) otherwise imply any Certification attaches to the same.  The Applicant shall ensure that at all times its marketing, promotional or other public facing documentation which displays or refers to the Certification makes the extent and any limitations of the Certification clear.</w:t>
      </w:r>
    </w:p>
    <w:p w14:paraId="74D5D351" w14:textId="77777777" w:rsidR="00350139" w:rsidRPr="00525E91" w:rsidRDefault="00350139" w:rsidP="00525E91">
      <w:pPr>
        <w:pStyle w:val="BlockText"/>
        <w:spacing w:before="60" w:after="60"/>
        <w:ind w:left="357"/>
        <w:jc w:val="both"/>
        <w:rPr>
          <w:rFonts w:asciiTheme="minorHAnsi" w:hAnsiTheme="minorHAnsi" w:cstheme="minorHAnsi"/>
          <w:sz w:val="20"/>
          <w:lang w:val="en-GB"/>
        </w:rPr>
      </w:pPr>
    </w:p>
    <w:p w14:paraId="4A18C515"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Information the Applicant is to Provide </w:t>
      </w:r>
    </w:p>
    <w:p w14:paraId="334D9DCE" w14:textId="3BE15159"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bookmarkStart w:id="8" w:name="_Ref295743566"/>
      <w:r w:rsidRPr="00525E91">
        <w:rPr>
          <w:rFonts w:asciiTheme="minorHAnsi" w:hAnsiTheme="minorHAnsi" w:cstheme="minorHAnsi"/>
          <w:sz w:val="20"/>
          <w:lang w:val="en-GB"/>
        </w:rPr>
        <w:t>With respect to the issuance to the Applicant of, and continuing use by the Applicant of, any Certificat</w:t>
      </w:r>
      <w:r>
        <w:rPr>
          <w:rFonts w:asciiTheme="minorHAnsi" w:hAnsiTheme="minorHAnsi" w:cstheme="minorHAnsi"/>
          <w:sz w:val="20"/>
          <w:lang w:val="en-GB"/>
        </w:rPr>
        <w:t>ion</w:t>
      </w:r>
      <w:r w:rsidRPr="00525E91">
        <w:rPr>
          <w:rFonts w:asciiTheme="minorHAnsi" w:hAnsiTheme="minorHAnsi" w:cstheme="minorHAnsi"/>
          <w:sz w:val="20"/>
          <w:lang w:val="en-GB"/>
        </w:rPr>
        <w:t xml:space="preserve"> on any outstanding </w:t>
      </w:r>
      <w:r>
        <w:rPr>
          <w:rFonts w:asciiTheme="minorHAnsi" w:hAnsiTheme="minorHAnsi" w:cstheme="minorHAnsi"/>
          <w:sz w:val="20"/>
          <w:lang w:val="en-GB"/>
        </w:rPr>
        <w:t xml:space="preserve">Debt Instrument or any Asset or </w:t>
      </w:r>
      <w:r w:rsidR="007715AE">
        <w:rPr>
          <w:rFonts w:asciiTheme="minorHAnsi" w:hAnsiTheme="minorHAnsi" w:cstheme="minorHAnsi"/>
          <w:sz w:val="20"/>
          <w:lang w:val="en-GB"/>
        </w:rPr>
        <w:t xml:space="preserve">any </w:t>
      </w:r>
      <w:r>
        <w:rPr>
          <w:rFonts w:asciiTheme="minorHAnsi" w:hAnsiTheme="minorHAnsi" w:cstheme="minorHAnsi"/>
          <w:sz w:val="20"/>
          <w:lang w:val="en-GB"/>
        </w:rPr>
        <w:t>Entity</w:t>
      </w:r>
      <w:r w:rsidRPr="00525E91">
        <w:rPr>
          <w:rFonts w:asciiTheme="minorHAnsi" w:hAnsiTheme="minorHAnsi" w:cstheme="minorHAnsi"/>
          <w:sz w:val="20"/>
          <w:lang w:val="en-GB"/>
        </w:rPr>
        <w:t xml:space="preserve">, the Applicant agrees to provide or cause to be provided to </w:t>
      </w:r>
      <w:bookmarkStart w:id="9" w:name="_Ref295754204"/>
      <w:bookmarkEnd w:id="8"/>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all information available to the Applicant </w:t>
      </w:r>
      <w:r>
        <w:rPr>
          <w:rFonts w:asciiTheme="minorHAnsi" w:hAnsiTheme="minorHAnsi" w:cstheme="minorHAnsi"/>
          <w:sz w:val="20"/>
          <w:lang w:val="en-GB"/>
        </w:rPr>
        <w:t xml:space="preserve">in accordance with </w:t>
      </w:r>
      <w:r w:rsidRPr="00525E91">
        <w:rPr>
          <w:rFonts w:asciiTheme="minorHAnsi" w:hAnsiTheme="minorHAnsi" w:cstheme="minorHAnsi"/>
          <w:sz w:val="20"/>
          <w:lang w:val="en-GB"/>
        </w:rPr>
        <w:t xml:space="preserve">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Standard that is required by the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 xml:space="preserv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w:t>
      </w:r>
      <w:r w:rsidR="007E16B8">
        <w:rPr>
          <w:rFonts w:asciiTheme="minorHAnsi" w:hAnsiTheme="minorHAnsi" w:cstheme="minorHAnsi"/>
          <w:b/>
          <w:bCs/>
          <w:sz w:val="20"/>
          <w:lang w:val="en-GB"/>
        </w:rPr>
        <w:t>Standard Board</w:t>
      </w:r>
      <w:r w:rsidRPr="00525E91">
        <w:rPr>
          <w:rFonts w:asciiTheme="minorHAnsi" w:hAnsiTheme="minorHAnsi" w:cstheme="minorHAnsi"/>
          <w:sz w:val="20"/>
          <w:lang w:val="en-GB"/>
        </w:rPr>
        <w:t>) in making its determination:</w:t>
      </w:r>
      <w:bookmarkEnd w:id="9"/>
    </w:p>
    <w:p w14:paraId="43ABC63F"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about whether to issue a Certification to the Applicant; and</w:t>
      </w:r>
    </w:p>
    <w:p w14:paraId="2FE133A2" w14:textId="22EC1B34"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about the Applicant’s ongoing conformance with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 as in effect </w:t>
      </w:r>
      <w:r>
        <w:rPr>
          <w:rFonts w:asciiTheme="minorHAnsi" w:hAnsiTheme="minorHAnsi" w:cstheme="minorHAnsi"/>
          <w:sz w:val="20"/>
          <w:lang w:val="en-GB"/>
        </w:rPr>
        <w:t>at the time of Certification of each Debt Instrument</w:t>
      </w:r>
      <w:r w:rsidRPr="00525E91">
        <w:rPr>
          <w:rFonts w:asciiTheme="minorHAnsi" w:hAnsiTheme="minorHAnsi" w:cstheme="minorHAnsi"/>
          <w:sz w:val="20"/>
          <w:lang w:val="en-GB"/>
        </w:rPr>
        <w:t>,</w:t>
      </w:r>
      <w:r>
        <w:rPr>
          <w:rFonts w:asciiTheme="minorHAnsi" w:hAnsiTheme="minorHAnsi" w:cstheme="minorHAnsi"/>
          <w:sz w:val="20"/>
          <w:lang w:val="en-GB"/>
        </w:rPr>
        <w:t xml:space="preserve"> Asset or Entity,</w:t>
      </w:r>
    </w:p>
    <w:p w14:paraId="6D869209" w14:textId="77777777" w:rsidR="00350139" w:rsidRPr="00525E91" w:rsidRDefault="00E429F1" w:rsidP="00525E91">
      <w:pPr>
        <w:pStyle w:val="BlockText"/>
        <w:spacing w:before="60" w:after="60"/>
        <w:ind w:left="720"/>
        <w:jc w:val="both"/>
        <w:rPr>
          <w:rFonts w:asciiTheme="minorHAnsi" w:hAnsiTheme="minorHAnsi" w:cstheme="minorHAnsi"/>
          <w:sz w:val="20"/>
          <w:lang w:val="en-GB"/>
        </w:rPr>
      </w:pPr>
      <w:r w:rsidRPr="00525E91">
        <w:rPr>
          <w:rFonts w:asciiTheme="minorHAnsi" w:hAnsiTheme="minorHAnsi" w:cstheme="minorHAnsi"/>
          <w:sz w:val="20"/>
          <w:lang w:val="en-GB"/>
        </w:rPr>
        <w:lastRenderedPageBreak/>
        <w:t>but subject to:</w:t>
      </w:r>
    </w:p>
    <w:p w14:paraId="5E9D4859"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Applicant’s obligations under any applicable laws, regulations or stock exchange rules (including its obligation to provide any such information first to any government agency, regulator or stock exchange); and</w:t>
      </w:r>
    </w:p>
    <w:p w14:paraId="52ED5985"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any obligation the Applicant has to keep such information confidential (including without limitation under any agreement between the Applicant, the approved verifier or a participant in a project).</w:t>
      </w:r>
      <w:bookmarkStart w:id="10" w:name="_Ref295743574"/>
    </w:p>
    <w:p w14:paraId="76901F53" w14:textId="5EBBA7DC"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Upon notification from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the information to be provided by the Applicant in Clause 6.1 above shall be provided </w:t>
      </w:r>
      <w:r>
        <w:rPr>
          <w:rFonts w:asciiTheme="minorHAnsi" w:hAnsiTheme="minorHAnsi" w:cstheme="minorHAnsi"/>
          <w:sz w:val="20"/>
          <w:lang w:val="en-GB"/>
        </w:rPr>
        <w:t xml:space="preserve">either by email or </w:t>
      </w:r>
      <w:r w:rsidRPr="00525E91">
        <w:rPr>
          <w:rFonts w:asciiTheme="minorHAnsi" w:hAnsiTheme="minorHAnsi" w:cstheme="minorHAnsi"/>
          <w:sz w:val="20"/>
          <w:lang w:val="en-GB"/>
        </w:rPr>
        <w:t xml:space="preserve">by way of an automated system whereby the Applicant submits the information required through an online platform. Upon such request,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shall provide the relevant </w:t>
      </w:r>
      <w:r>
        <w:rPr>
          <w:rFonts w:asciiTheme="minorHAnsi" w:hAnsiTheme="minorHAnsi" w:cstheme="minorHAnsi"/>
          <w:sz w:val="20"/>
          <w:lang w:val="en-GB"/>
        </w:rPr>
        <w:t xml:space="preserve">access </w:t>
      </w:r>
      <w:r w:rsidRPr="00525E91">
        <w:rPr>
          <w:rFonts w:asciiTheme="minorHAnsi" w:hAnsiTheme="minorHAnsi" w:cstheme="minorHAnsi"/>
          <w:sz w:val="20"/>
          <w:lang w:val="en-GB"/>
        </w:rPr>
        <w:t>by which the Applicant can provide its required information.</w:t>
      </w:r>
    </w:p>
    <w:p w14:paraId="120EB575" w14:textId="77777777"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represents and warrants that all the following information provided by the Applicant or its agents or advisors is true and correct in all material respects:</w:t>
      </w:r>
    </w:p>
    <w:p w14:paraId="5953F82F" w14:textId="191D0DF9"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information provided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and the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under this Agreement in connection with the issue of the Certificate; and </w:t>
      </w:r>
    </w:p>
    <w:p w14:paraId="05650323" w14:textId="35DF1354"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information provided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and the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under this Agreement in connection with the Applicant’s right to continued use of the Certificate.</w:t>
      </w:r>
    </w:p>
    <w:p w14:paraId="0F3603F3" w14:textId="46098119"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 breach of the representations and warranties in clause 6.</w:t>
      </w:r>
      <w:r>
        <w:rPr>
          <w:rFonts w:asciiTheme="minorHAnsi" w:hAnsiTheme="minorHAnsi" w:cstheme="minorHAnsi"/>
          <w:sz w:val="20"/>
          <w:lang w:val="en-GB"/>
        </w:rPr>
        <w:t>3</w:t>
      </w:r>
      <w:r w:rsidRPr="00525E91">
        <w:rPr>
          <w:rFonts w:asciiTheme="minorHAnsi" w:hAnsiTheme="minorHAnsi" w:cstheme="minorHAnsi"/>
          <w:sz w:val="20"/>
          <w:lang w:val="en-GB"/>
        </w:rPr>
        <w:t xml:space="preserve"> constitutes a breach of this Agreement by the Applicant.</w:t>
      </w:r>
      <w:bookmarkEnd w:id="10"/>
      <w:r w:rsidRPr="00525E91">
        <w:rPr>
          <w:rFonts w:asciiTheme="minorHAnsi" w:hAnsiTheme="minorHAnsi" w:cstheme="minorHAnsi"/>
          <w:sz w:val="20"/>
          <w:lang w:val="en-GB"/>
        </w:rPr>
        <w:t xml:space="preserve"> </w:t>
      </w:r>
    </w:p>
    <w:p w14:paraId="26423787" w14:textId="7EF46E31" w:rsidR="00350139"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receives any third party information (separate to </w:t>
      </w:r>
      <w:r>
        <w:rPr>
          <w:rFonts w:asciiTheme="minorHAnsi" w:hAnsiTheme="minorHAnsi" w:cstheme="minorHAnsi"/>
          <w:sz w:val="20"/>
          <w:lang w:val="en-GB"/>
        </w:rPr>
        <w:t>a</w:t>
      </w:r>
      <w:r w:rsidRPr="00525E91">
        <w:rPr>
          <w:rFonts w:asciiTheme="minorHAnsi" w:hAnsiTheme="minorHAnsi" w:cstheme="minorHAnsi"/>
          <w:sz w:val="20"/>
          <w:lang w:val="en-GB"/>
        </w:rPr>
        <w:t xml:space="preserve"> </w:t>
      </w:r>
      <w:r w:rsidR="007715AE">
        <w:rPr>
          <w:rFonts w:asciiTheme="minorHAnsi" w:hAnsiTheme="minorHAnsi" w:cstheme="minorHAnsi"/>
          <w:sz w:val="20"/>
          <w:lang w:val="en-GB"/>
        </w:rPr>
        <w:t>verification report</w:t>
      </w:r>
      <w:r w:rsidRPr="00525E91">
        <w:rPr>
          <w:rFonts w:asciiTheme="minorHAnsi" w:hAnsiTheme="minorHAnsi" w:cstheme="minorHAnsi"/>
          <w:sz w:val="20"/>
          <w:lang w:val="en-GB"/>
        </w:rPr>
        <w:t xml:space="preserve"> provided by a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approved verifier </w:t>
      </w:r>
      <w:r w:rsidR="007715AE">
        <w:rPr>
          <w:rFonts w:asciiTheme="minorHAnsi" w:hAnsiTheme="minorHAnsi" w:cstheme="minorHAnsi"/>
          <w:sz w:val="20"/>
          <w:lang w:val="en-GB"/>
        </w:rPr>
        <w:t>or any information</w:t>
      </w:r>
      <w:r w:rsidR="007715AE"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not provided by or on behalf of the Applicant or its agents and advisors) prior to making a decision on whether to issue a Certification or a decision on the Applicant’s ongoing conformance with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will, to the extent permitted by applicable law, make the information available to the Applicant and provide the Applicant the opportunity to respond in a reasonable time to any questions raised as a result of the information prior to any determination about the application for Certification or the Applicant’s ongoing conformance with the Climate Bond Standard.</w:t>
      </w:r>
    </w:p>
    <w:p w14:paraId="5558FD00" w14:textId="7E64799A" w:rsidR="00350139" w:rsidRDefault="00E429F1" w:rsidP="00525E91">
      <w:pPr>
        <w:pStyle w:val="BlockText"/>
        <w:numPr>
          <w:ilvl w:val="1"/>
          <w:numId w:val="30"/>
        </w:numPr>
        <w:spacing w:before="60" w:after="60"/>
        <w:jc w:val="both"/>
        <w:rPr>
          <w:rFonts w:asciiTheme="minorHAnsi" w:hAnsiTheme="minorHAnsi" w:cstheme="minorHAnsi"/>
          <w:sz w:val="20"/>
          <w:lang w:val="en-GB"/>
        </w:rPr>
      </w:pPr>
      <w:r w:rsidRPr="001B42DA">
        <w:rPr>
          <w:rFonts w:asciiTheme="minorHAnsi" w:hAnsiTheme="minorHAnsi" w:cstheme="minorHAnsi"/>
          <w:sz w:val="20"/>
          <w:lang w:val="en-GB"/>
        </w:rPr>
        <w:t xml:space="preserve">The Applicant </w:t>
      </w:r>
      <w:r>
        <w:rPr>
          <w:rFonts w:asciiTheme="minorHAnsi" w:hAnsiTheme="minorHAnsi" w:cstheme="minorHAnsi"/>
          <w:sz w:val="20"/>
          <w:lang w:val="en-GB"/>
        </w:rPr>
        <w:t>shall</w:t>
      </w:r>
      <w:r w:rsidRPr="001B42DA">
        <w:rPr>
          <w:rFonts w:asciiTheme="minorHAnsi" w:hAnsiTheme="minorHAnsi" w:cstheme="minorHAnsi"/>
          <w:sz w:val="20"/>
          <w:lang w:val="en-GB"/>
        </w:rPr>
        <w:t xml:space="preserve"> </w:t>
      </w:r>
      <w:r>
        <w:rPr>
          <w:rFonts w:asciiTheme="minorHAnsi" w:hAnsiTheme="minorHAnsi" w:cstheme="minorHAnsi"/>
          <w:sz w:val="20"/>
          <w:lang w:val="en-GB"/>
        </w:rPr>
        <w:t xml:space="preserve">notify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in writing on or as soon as reasonably practicable following the date on which it  issues any Certified Debt Instrument or makes use of Certification in connection with any Asset or Entity and </w:t>
      </w:r>
      <w:r w:rsidRPr="001B42DA">
        <w:rPr>
          <w:rFonts w:asciiTheme="minorHAnsi" w:hAnsiTheme="minorHAnsi" w:cstheme="minorHAnsi"/>
          <w:sz w:val="20"/>
          <w:lang w:val="en-GB"/>
        </w:rPr>
        <w:t xml:space="preserve">provide </w:t>
      </w:r>
      <w:r w:rsidR="004A5D20">
        <w:rPr>
          <w:rFonts w:asciiTheme="minorHAnsi" w:hAnsiTheme="minorHAnsi" w:cstheme="minorHAnsi"/>
          <w:sz w:val="20"/>
          <w:lang w:val="en-GB"/>
        </w:rPr>
        <w:t>Climate Bonds</w:t>
      </w:r>
      <w:r w:rsidRPr="001B42DA">
        <w:rPr>
          <w:rFonts w:asciiTheme="minorHAnsi" w:hAnsiTheme="minorHAnsi" w:cstheme="minorHAnsi"/>
          <w:sz w:val="20"/>
          <w:lang w:val="en-GB"/>
        </w:rPr>
        <w:t xml:space="preserve"> with all </w:t>
      </w:r>
      <w:r>
        <w:rPr>
          <w:rFonts w:asciiTheme="minorHAnsi" w:hAnsiTheme="minorHAnsi" w:cstheme="minorHAnsi"/>
          <w:sz w:val="20"/>
          <w:lang w:val="en-GB"/>
        </w:rPr>
        <w:t xml:space="preserve">information relating to the issue of that Debt Instrument, Asset or Entity or use of that Certification as may be reasonably required by </w:t>
      </w:r>
      <w:r w:rsidR="004A5D20">
        <w:rPr>
          <w:rFonts w:asciiTheme="minorHAnsi" w:hAnsiTheme="minorHAnsi" w:cstheme="minorHAnsi"/>
          <w:sz w:val="20"/>
          <w:lang w:val="en-GB"/>
        </w:rPr>
        <w:t>Climate Bonds</w:t>
      </w:r>
      <w:r>
        <w:rPr>
          <w:rFonts w:asciiTheme="minorHAnsi" w:hAnsiTheme="minorHAnsi" w:cstheme="minorHAnsi"/>
          <w:sz w:val="20"/>
          <w:lang w:val="en-GB"/>
        </w:rPr>
        <w:t>.</w:t>
      </w:r>
    </w:p>
    <w:p w14:paraId="578A3FCF" w14:textId="77777777" w:rsidR="00785991" w:rsidRDefault="00785991" w:rsidP="00785991">
      <w:pPr>
        <w:pStyle w:val="BlockText"/>
        <w:spacing w:before="60" w:after="60"/>
        <w:ind w:left="360"/>
        <w:jc w:val="both"/>
        <w:rPr>
          <w:rFonts w:asciiTheme="minorHAnsi" w:hAnsiTheme="minorHAnsi" w:cstheme="minorHAnsi"/>
          <w:sz w:val="20"/>
          <w:lang w:val="en-GB"/>
        </w:rPr>
      </w:pPr>
    </w:p>
    <w:p w14:paraId="4FC9A2DF" w14:textId="2BE21EFD"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Reporting </w:t>
      </w:r>
    </w:p>
    <w:p w14:paraId="057A27EC" w14:textId="23CC3D58" w:rsidR="00350139" w:rsidRPr="00DC2D63"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agrees</w:t>
      </w:r>
      <w:r>
        <w:rPr>
          <w:rFonts w:asciiTheme="minorHAnsi" w:hAnsiTheme="minorHAnsi" w:cstheme="minorHAnsi"/>
          <w:sz w:val="20"/>
          <w:lang w:val="en-GB"/>
        </w:rPr>
        <w:t>,</w:t>
      </w:r>
      <w:r w:rsidRPr="00525E91">
        <w:rPr>
          <w:rFonts w:asciiTheme="minorHAnsi" w:hAnsiTheme="minorHAnsi" w:cstheme="minorHAnsi"/>
          <w:sz w:val="20"/>
          <w:lang w:val="en-GB"/>
        </w:rPr>
        <w:t xml:space="preserve"> </w:t>
      </w:r>
      <w:r w:rsidRPr="00DC2D63">
        <w:rPr>
          <w:rFonts w:asciiTheme="minorHAnsi" w:hAnsiTheme="minorHAnsi" w:cstheme="minorHAnsi"/>
          <w:sz w:val="20"/>
          <w:lang w:val="en-GB"/>
        </w:rPr>
        <w:t xml:space="preserve">while any Certified Debt Instrument remains outstanding or while it continues to make use of the Certification label in connection with any Asset or Entity, to comply with the reporting requirements of the </w:t>
      </w:r>
      <w:r w:rsidR="004A5D20">
        <w:rPr>
          <w:rFonts w:asciiTheme="minorHAnsi" w:hAnsiTheme="minorHAnsi" w:cstheme="minorHAnsi"/>
          <w:sz w:val="20"/>
          <w:lang w:val="en-GB"/>
        </w:rPr>
        <w:t xml:space="preserve">Climate Bonds </w:t>
      </w:r>
      <w:r w:rsidRPr="00DC2D63">
        <w:rPr>
          <w:rFonts w:asciiTheme="minorHAnsi" w:hAnsiTheme="minorHAnsi" w:cstheme="minorHAnsi"/>
          <w:sz w:val="20"/>
          <w:lang w:val="en-GB"/>
        </w:rPr>
        <w:t>Standard subject to Clause 16 (</w:t>
      </w:r>
      <w:r w:rsidRPr="00DC2D63">
        <w:rPr>
          <w:rFonts w:asciiTheme="minorHAnsi" w:hAnsiTheme="minorHAnsi" w:cstheme="minorHAnsi"/>
          <w:i/>
          <w:sz w:val="20"/>
          <w:lang w:val="en-GB"/>
        </w:rPr>
        <w:t xml:space="preserve">Conforming with the </w:t>
      </w:r>
      <w:r w:rsidR="004A5D20">
        <w:rPr>
          <w:rFonts w:asciiTheme="minorHAnsi" w:hAnsiTheme="minorHAnsi" w:cstheme="minorHAnsi"/>
          <w:i/>
          <w:sz w:val="20"/>
          <w:lang w:val="en-GB"/>
        </w:rPr>
        <w:t>Climate Bonds</w:t>
      </w:r>
      <w:r w:rsidR="00E461BE">
        <w:rPr>
          <w:rFonts w:asciiTheme="minorHAnsi" w:hAnsiTheme="minorHAnsi" w:cstheme="minorHAnsi"/>
          <w:i/>
          <w:sz w:val="20"/>
          <w:lang w:val="en-GB"/>
        </w:rPr>
        <w:t xml:space="preserve"> </w:t>
      </w:r>
      <w:r w:rsidRPr="00DC2D63">
        <w:rPr>
          <w:rFonts w:asciiTheme="minorHAnsi" w:hAnsiTheme="minorHAnsi" w:cstheme="minorHAnsi"/>
          <w:i/>
          <w:sz w:val="20"/>
          <w:lang w:val="en-GB"/>
        </w:rPr>
        <w:t>Standard</w:t>
      </w:r>
      <w:r w:rsidRPr="00DC2D63">
        <w:rPr>
          <w:rFonts w:asciiTheme="minorHAnsi" w:hAnsiTheme="minorHAnsi" w:cstheme="minorHAnsi"/>
          <w:sz w:val="20"/>
          <w:lang w:val="en-GB"/>
        </w:rPr>
        <w:t xml:space="preserve">)). The Applicant acknowledges that failure to comply with such reporting requirements would constitute non-conformance with the </w:t>
      </w:r>
      <w:r w:rsidR="004A5D20">
        <w:rPr>
          <w:rFonts w:asciiTheme="minorHAnsi" w:hAnsiTheme="minorHAnsi" w:cstheme="minorHAnsi"/>
          <w:sz w:val="20"/>
          <w:lang w:val="en-GB"/>
        </w:rPr>
        <w:t xml:space="preserve">Climate Bonds </w:t>
      </w:r>
      <w:r w:rsidRPr="00DC2D63">
        <w:rPr>
          <w:rFonts w:asciiTheme="minorHAnsi" w:hAnsiTheme="minorHAnsi" w:cstheme="minorHAnsi"/>
          <w:sz w:val="20"/>
          <w:lang w:val="en-GB"/>
        </w:rPr>
        <w:t xml:space="preserve">Standard which may (in </w:t>
      </w:r>
      <w:r w:rsidR="004A5D20">
        <w:rPr>
          <w:rFonts w:asciiTheme="minorHAnsi" w:hAnsiTheme="minorHAnsi" w:cstheme="minorHAnsi"/>
          <w:sz w:val="20"/>
          <w:lang w:val="en-GB"/>
        </w:rPr>
        <w:t>Climate Bonds</w:t>
      </w:r>
      <w:r w:rsidR="00DD5BD3">
        <w:rPr>
          <w:rFonts w:asciiTheme="minorHAnsi" w:hAnsiTheme="minorHAnsi" w:cstheme="minorHAnsi"/>
          <w:sz w:val="20"/>
          <w:lang w:val="en-GB"/>
        </w:rPr>
        <w:t>’</w:t>
      </w:r>
      <w:r w:rsidRPr="00DC2D63">
        <w:rPr>
          <w:rFonts w:asciiTheme="minorHAnsi" w:hAnsiTheme="minorHAnsi" w:cstheme="minorHAnsi"/>
          <w:sz w:val="20"/>
          <w:lang w:val="en-GB"/>
        </w:rPr>
        <w:t xml:space="preserve"> sole discretion) result in a revocation of the relevant Certification, revocation of the rights to use any publicity materials relating to </w:t>
      </w:r>
      <w:r w:rsidR="004A5D20">
        <w:rPr>
          <w:rFonts w:asciiTheme="minorHAnsi" w:hAnsiTheme="minorHAnsi" w:cstheme="minorHAnsi"/>
          <w:sz w:val="20"/>
          <w:lang w:val="en-GB"/>
        </w:rPr>
        <w:t xml:space="preserve">Climate Bonds </w:t>
      </w:r>
      <w:r w:rsidRPr="00DC2D63">
        <w:rPr>
          <w:rFonts w:asciiTheme="minorHAnsi" w:hAnsiTheme="minorHAnsi" w:cstheme="minorHAnsi"/>
          <w:sz w:val="20"/>
          <w:lang w:val="en-GB"/>
        </w:rPr>
        <w:t xml:space="preserve">Certification and revocation of the rights to use any </w:t>
      </w:r>
      <w:r w:rsidR="004A5D20">
        <w:rPr>
          <w:rFonts w:asciiTheme="minorHAnsi" w:hAnsiTheme="minorHAnsi" w:cstheme="minorHAnsi"/>
          <w:sz w:val="20"/>
          <w:lang w:val="en-GB"/>
        </w:rPr>
        <w:t>Climate Bonds</w:t>
      </w:r>
      <w:r w:rsidRPr="00DC2D63">
        <w:rPr>
          <w:rFonts w:asciiTheme="minorHAnsi" w:hAnsiTheme="minorHAnsi" w:cstheme="minorHAnsi"/>
          <w:sz w:val="20"/>
          <w:lang w:val="en-GB"/>
        </w:rPr>
        <w:t xml:space="preserve"> or related logos.</w:t>
      </w:r>
    </w:p>
    <w:p w14:paraId="3A5A3338" w14:textId="3E353421"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DC2D63">
        <w:rPr>
          <w:rFonts w:asciiTheme="minorHAnsi" w:hAnsiTheme="minorHAnsi" w:cstheme="minorHAnsi"/>
          <w:sz w:val="20"/>
          <w:lang w:val="en-GB"/>
        </w:rPr>
        <w:t>The reports and disclosures by the Applicant under clause 7.1 are</w:t>
      </w:r>
      <w:r w:rsidRPr="00525E91">
        <w:rPr>
          <w:rFonts w:asciiTheme="minorHAnsi" w:hAnsiTheme="minorHAnsi" w:cstheme="minorHAnsi"/>
          <w:sz w:val="20"/>
          <w:lang w:val="en-GB"/>
        </w:rPr>
        <w:t xml:space="preserve"> subject to:</w:t>
      </w:r>
    </w:p>
    <w:p w14:paraId="316BC4CF"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Applicant’s obligations under any applicable laws, regulations or stock exchange rules (including its obligation to provide any such information first to any government agency, regulator or stock exchange); and</w:t>
      </w:r>
    </w:p>
    <w:p w14:paraId="0E6A0E65" w14:textId="77777777" w:rsidR="00350139" w:rsidRPr="00B94623"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obligation the Applicant has to keep such information confidential (including without limitation under any agreement between the Applicant, the approved verifier or a participant in a project).</w:t>
      </w:r>
    </w:p>
    <w:p w14:paraId="15B70053" w14:textId="77777777" w:rsidR="00350139" w:rsidRPr="00525E91" w:rsidRDefault="00350139" w:rsidP="00B94623">
      <w:pPr>
        <w:pStyle w:val="BlockText"/>
        <w:spacing w:before="60" w:after="60"/>
        <w:jc w:val="both"/>
        <w:rPr>
          <w:rFonts w:asciiTheme="minorHAnsi" w:hAnsiTheme="minorHAnsi" w:cstheme="minorHAnsi"/>
          <w:b/>
          <w:sz w:val="20"/>
          <w:lang w:val="en-GB"/>
        </w:rPr>
      </w:pPr>
    </w:p>
    <w:p w14:paraId="28943C82"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Liability and Indemnity</w:t>
      </w:r>
      <w:bookmarkStart w:id="11" w:name="_Ref295742992"/>
    </w:p>
    <w:p w14:paraId="59E1FE39" w14:textId="604867B7" w:rsidR="00350139"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To the extent permitted by law and subject to the limitations expressly provided for in this clause 8, the Applicant agrees to indemnify, or otherwise to hold harmless, each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the </w:t>
      </w:r>
      <w:r w:rsidR="004A5D20">
        <w:rPr>
          <w:rFonts w:asciiTheme="minorHAnsi" w:hAnsiTheme="minorHAnsi" w:cstheme="minorHAnsi"/>
          <w:sz w:val="20"/>
          <w:lang w:val="en-GB"/>
        </w:rPr>
        <w:t xml:space="preserve">Climate Bonds </w:t>
      </w:r>
      <w:r w:rsidR="007E16B8">
        <w:rPr>
          <w:rFonts w:asciiTheme="minorHAnsi" w:hAnsiTheme="minorHAnsi" w:cstheme="minorHAnsi"/>
          <w:sz w:val="20"/>
          <w:lang w:val="en-GB"/>
        </w:rPr>
        <w:t>Standard Board</w:t>
      </w:r>
      <w:r>
        <w:rPr>
          <w:rFonts w:asciiTheme="minorHAnsi" w:hAnsiTheme="minorHAnsi" w:cstheme="minorHAnsi"/>
          <w:sz w:val="20"/>
          <w:lang w:val="en-GB"/>
        </w:rPr>
        <w:t xml:space="preserve">, any other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affiliate and Advisory Board, each of their</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officers, directors, trustees, members, </w:t>
      </w:r>
      <w:r w:rsidRPr="00525E91">
        <w:rPr>
          <w:rFonts w:asciiTheme="minorHAnsi" w:hAnsiTheme="minorHAnsi" w:cstheme="minorHAnsi"/>
          <w:sz w:val="20"/>
          <w:lang w:val="en-GB"/>
        </w:rPr>
        <w:t>employees</w:t>
      </w:r>
      <w:r>
        <w:rPr>
          <w:rFonts w:asciiTheme="minorHAnsi" w:hAnsiTheme="minorHAnsi" w:cstheme="minorHAnsi"/>
          <w:sz w:val="20"/>
          <w:lang w:val="en-GB"/>
        </w:rPr>
        <w:t xml:space="preserve">, consultants and contractors </w:t>
      </w:r>
      <w:r w:rsidRPr="00525E91">
        <w:rPr>
          <w:rFonts w:asciiTheme="minorHAnsi" w:hAnsiTheme="minorHAnsi" w:cstheme="minorHAnsi"/>
          <w:sz w:val="20"/>
          <w:lang w:val="en-GB"/>
        </w:rPr>
        <w:t>(</w:t>
      </w:r>
      <w:r w:rsidRPr="00525E91">
        <w:rPr>
          <w:rFonts w:asciiTheme="minorHAnsi" w:hAnsiTheme="minorHAnsi" w:cstheme="minorHAnsi"/>
          <w:b/>
          <w:sz w:val="20"/>
          <w:lang w:val="en-GB"/>
        </w:rPr>
        <w:t>Covered Persons</w:t>
      </w:r>
      <w:r w:rsidRPr="00525E91">
        <w:rPr>
          <w:rFonts w:asciiTheme="minorHAnsi" w:hAnsiTheme="minorHAnsi" w:cstheme="minorHAnsi"/>
          <w:sz w:val="20"/>
          <w:lang w:val="en-GB"/>
        </w:rPr>
        <w:t xml:space="preserve">) from any damages, liabilities, judgments, costs, charges, expenses (including reasonable attorney’s fees) and claims arising or resulting from or in connection with any breach by the Applicant of this Agreement or the terms of the Certification (including but not limited to any direct, indirect, consequential, special, punitive or exemplary losses, loss of profit, loss of reputation and all interest, penalties and </w:t>
      </w:r>
      <w:r w:rsidRPr="00525E91">
        <w:rPr>
          <w:rFonts w:asciiTheme="minorHAnsi" w:hAnsiTheme="minorHAnsi" w:cstheme="minorHAnsi"/>
          <w:sz w:val="20"/>
          <w:lang w:val="en-GB"/>
        </w:rPr>
        <w:lastRenderedPageBreak/>
        <w:t>legal costs related thereto (calculated on a full indemnity basis)) (</w:t>
      </w:r>
      <w:r w:rsidRPr="00525E91">
        <w:rPr>
          <w:rFonts w:asciiTheme="minorHAnsi" w:hAnsiTheme="minorHAnsi" w:cstheme="minorHAnsi"/>
          <w:b/>
          <w:sz w:val="20"/>
          <w:lang w:val="en-GB"/>
        </w:rPr>
        <w:t>Losses</w:t>
      </w:r>
      <w:r w:rsidRPr="00525E91">
        <w:rPr>
          <w:rFonts w:asciiTheme="minorHAnsi" w:hAnsiTheme="minorHAnsi" w:cstheme="minorHAnsi"/>
          <w:sz w:val="20"/>
          <w:lang w:val="en-GB"/>
        </w:rPr>
        <w:t>).</w:t>
      </w:r>
      <w:bookmarkEnd w:id="11"/>
      <w:r w:rsidRPr="00525E91">
        <w:rPr>
          <w:rFonts w:asciiTheme="minorHAnsi" w:hAnsiTheme="minorHAnsi" w:cstheme="minorHAnsi"/>
          <w:sz w:val="20"/>
          <w:lang w:val="en-GB"/>
        </w:rPr>
        <w:t xml:space="preserve"> The Applicant, however, will not be liable for any Losses directly attributable to the fraud, gross negligence or wilful misconduct of any Covered Person.</w:t>
      </w:r>
    </w:p>
    <w:p w14:paraId="4DE2B6FC"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0D92B911" w14:textId="77777777" w:rsidR="00350139" w:rsidRPr="00525E91" w:rsidRDefault="00E429F1" w:rsidP="00525E91">
      <w:pPr>
        <w:pStyle w:val="BlockText"/>
        <w:numPr>
          <w:ilvl w:val="0"/>
          <w:numId w:val="30"/>
        </w:numPr>
        <w:spacing w:before="60" w:after="60"/>
        <w:jc w:val="both"/>
        <w:rPr>
          <w:rFonts w:asciiTheme="minorHAnsi" w:hAnsiTheme="minorHAnsi" w:cstheme="minorHAnsi"/>
          <w:sz w:val="20"/>
          <w:lang w:val="en-GB"/>
        </w:rPr>
      </w:pPr>
      <w:r w:rsidRPr="00525E91">
        <w:rPr>
          <w:rFonts w:asciiTheme="minorHAnsi" w:hAnsiTheme="minorHAnsi" w:cstheme="minorHAnsi"/>
          <w:b/>
          <w:sz w:val="20"/>
          <w:lang w:val="en-GB"/>
        </w:rPr>
        <w:t>Confidentiality</w:t>
      </w:r>
    </w:p>
    <w:p w14:paraId="50D27AA5" w14:textId="6CDFB3B6"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For the purposes of this Agreement, </w:t>
      </w:r>
      <w:r w:rsidRPr="00525E91">
        <w:rPr>
          <w:rFonts w:asciiTheme="minorHAnsi" w:hAnsiTheme="minorHAnsi" w:cstheme="minorHAnsi"/>
          <w:b/>
          <w:sz w:val="20"/>
          <w:lang w:val="en-GB"/>
        </w:rPr>
        <w:t>Confidential Information</w:t>
      </w:r>
      <w:r w:rsidRPr="00525E91">
        <w:rPr>
          <w:rFonts w:asciiTheme="minorHAnsi" w:hAnsiTheme="minorHAnsi" w:cstheme="minorHAnsi"/>
          <w:sz w:val="20"/>
          <w:lang w:val="en-GB"/>
        </w:rPr>
        <w:t xml:space="preserve"> means all information (regardless of its form) disclosed or otherwise made available by the Applicant or its representatives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or its representatives (before, on or after the date of this Agreement), for or in connection with this Agreement or the arrangements contemplated by it (and includes without limitation this Agreement and its contents), which:</w:t>
      </w:r>
    </w:p>
    <w:p w14:paraId="35B7F1FF"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marked or otherwise designated as being proprietary or confidential to the Applicant;</w:t>
      </w:r>
    </w:p>
    <w:p w14:paraId="6CCB863F" w14:textId="5CFE4321" w:rsidR="00350139" w:rsidRPr="00525E91" w:rsidRDefault="004A5D20" w:rsidP="00525E91">
      <w:pPr>
        <w:pStyle w:val="BlockText"/>
        <w:numPr>
          <w:ilvl w:val="2"/>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has been notified by the Applicant is confidential to a third party to whom the Applicant owes an obligation of confidence; </w:t>
      </w:r>
    </w:p>
    <w:p w14:paraId="56EA0B15"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in the circumstances surrounding disclosure or because of the nature of the information, ought in the reasonable opinion of the deciding party to be treated as confidential;</w:t>
      </w:r>
    </w:p>
    <w:p w14:paraId="6BB8098E"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includes, or relates to the business, financial records, staff, technology, projects, investments, intellectual property rights, trade secrets, financial position, customers and suppliers of the Applicant; or</w:t>
      </w:r>
    </w:p>
    <w:p w14:paraId="0E538021"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derived or produced partly or wholly from such information,</w:t>
      </w:r>
    </w:p>
    <w:p w14:paraId="34672910" w14:textId="77777777" w:rsidR="00350139" w:rsidRPr="00525E91" w:rsidRDefault="00E429F1" w:rsidP="00525E91">
      <w:pPr>
        <w:pStyle w:val="BlockText"/>
        <w:spacing w:before="60" w:after="60"/>
        <w:ind w:left="720"/>
        <w:jc w:val="both"/>
        <w:rPr>
          <w:rFonts w:asciiTheme="minorHAnsi" w:hAnsiTheme="minorHAnsi" w:cstheme="minorHAnsi"/>
          <w:sz w:val="20"/>
          <w:lang w:val="en-GB"/>
        </w:rPr>
      </w:pPr>
      <w:r w:rsidRPr="00525E91">
        <w:rPr>
          <w:rFonts w:asciiTheme="minorHAnsi" w:hAnsiTheme="minorHAnsi" w:cstheme="minorHAnsi"/>
          <w:sz w:val="20"/>
          <w:lang w:val="en-GB"/>
        </w:rPr>
        <w:t>but excludes information which:</w:t>
      </w:r>
    </w:p>
    <w:p w14:paraId="749F11B1"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in or becomes part of the public domain otherwise than through a breach of this Agreement or a breach of an obligation of confidentiality owed to the Applicant, one of the Applicant’s representatives or a third party; or</w:t>
      </w:r>
    </w:p>
    <w:p w14:paraId="1576AD10" w14:textId="4D5D6AFF" w:rsidR="00350139" w:rsidRPr="00525E91" w:rsidRDefault="004A5D20" w:rsidP="00525E91">
      <w:pPr>
        <w:pStyle w:val="BlockText"/>
        <w:numPr>
          <w:ilvl w:val="2"/>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can prove by contemporaneous written documentation was already known to </w:t>
      </w: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at the time of disclosure by the Applicant or any of its representatives (unless such knowledge arose from disclosure of information in breach of an obligation owed to or by a third party).</w:t>
      </w:r>
    </w:p>
    <w:p w14:paraId="04D9F8BC" w14:textId="13DE9C85" w:rsidR="00350139" w:rsidRPr="00525E91" w:rsidRDefault="004A5D20" w:rsidP="00525E91">
      <w:pPr>
        <w:pStyle w:val="BlockText"/>
        <w:numPr>
          <w:ilvl w:val="1"/>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must keep the Confidential Information confidential and must not without the prior written consent of the Applicant:</w:t>
      </w:r>
    </w:p>
    <w:p w14:paraId="3928076F"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use or reproduce any of the Applicant’s Confidential Information otherwise than in performing or giving effect to this Agreement or issuing or revoking a Certificate;</w:t>
      </w:r>
    </w:p>
    <w:p w14:paraId="4FB1FD92"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use the Applicant as a reference; or</w:t>
      </w:r>
    </w:p>
    <w:p w14:paraId="7A59B87B"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disclose any Confidential Information except:</w:t>
      </w:r>
    </w:p>
    <w:p w14:paraId="5F073CD8" w14:textId="77777777" w:rsidR="00350139"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if required in connection with legal proceedings relating to this Agreement;</w:t>
      </w:r>
    </w:p>
    <w:p w14:paraId="33B6158B" w14:textId="5E2752A9" w:rsidR="00350139"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officers, employees, </w:t>
      </w:r>
      <w:r>
        <w:rPr>
          <w:rFonts w:asciiTheme="minorHAnsi" w:hAnsiTheme="minorHAnsi" w:cstheme="minorHAnsi"/>
          <w:sz w:val="20"/>
          <w:lang w:val="en-GB"/>
        </w:rPr>
        <w:t xml:space="preserve">consultants, contractors, </w:t>
      </w:r>
      <w:r w:rsidRPr="00525E91">
        <w:rPr>
          <w:rFonts w:asciiTheme="minorHAnsi" w:hAnsiTheme="minorHAnsi" w:cstheme="minorHAnsi"/>
          <w:sz w:val="20"/>
          <w:lang w:val="en-GB"/>
        </w:rPr>
        <w:t xml:space="preserve">legal and other advisers and auditors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provided the recipient agrees to act consistently with this clause 9;</w:t>
      </w:r>
    </w:p>
    <w:p w14:paraId="6B653EA0" w14:textId="259B0E04" w:rsidR="00350139"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any party to this Agreement or any affiliate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provided the recipient agrees to act consistently with this clause 9; or</w:t>
      </w:r>
    </w:p>
    <w:p w14:paraId="262064C1" w14:textId="77777777" w:rsidR="00350139" w:rsidRPr="00525E91" w:rsidRDefault="00E429F1"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as required by any applicable law or stock exchange regulations.</w:t>
      </w:r>
    </w:p>
    <w:p w14:paraId="43C617DB" w14:textId="5A69B5BE" w:rsidR="00350139" w:rsidRPr="00525E91" w:rsidRDefault="00E429F1" w:rsidP="00525E91">
      <w:pPr>
        <w:pStyle w:val="ListParagraph"/>
        <w:numPr>
          <w:ilvl w:val="1"/>
          <w:numId w:val="30"/>
        </w:numPr>
        <w:tabs>
          <w:tab w:val="left" w:pos="843"/>
        </w:tabs>
        <w:spacing w:before="56" w:line="244" w:lineRule="auto"/>
        <w:ind w:right="154"/>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 xml:space="preserve">Applicant shall also keep the confidential information of </w:t>
      </w:r>
      <w:r w:rsidR="004A5D20">
        <w:rPr>
          <w:rFonts w:asciiTheme="minorHAnsi" w:hAnsiTheme="minorHAnsi" w:cstheme="minorHAnsi"/>
          <w:sz w:val="20"/>
          <w:szCs w:val="20"/>
          <w:lang w:val="en-GB"/>
        </w:rPr>
        <w:t>Climate Bonds</w:t>
      </w:r>
      <w:r w:rsidRPr="00525E91">
        <w:rPr>
          <w:rFonts w:asciiTheme="minorHAnsi" w:hAnsiTheme="minorHAnsi" w:cstheme="minorHAnsi"/>
          <w:sz w:val="20"/>
          <w:szCs w:val="20"/>
          <w:lang w:val="en-GB"/>
        </w:rPr>
        <w:t xml:space="preserve"> confidential and shall be subject to the same restrictions set out in paragraph 9.2, except that the roles of </w:t>
      </w:r>
      <w:r w:rsidR="004A5D20">
        <w:rPr>
          <w:rFonts w:asciiTheme="minorHAnsi" w:hAnsiTheme="minorHAnsi" w:cstheme="minorHAnsi"/>
          <w:sz w:val="20"/>
          <w:szCs w:val="20"/>
          <w:lang w:val="en-GB"/>
        </w:rPr>
        <w:t>Climate Bonds</w:t>
      </w:r>
      <w:r w:rsidRPr="00525E91">
        <w:rPr>
          <w:rFonts w:asciiTheme="minorHAnsi" w:hAnsiTheme="minorHAnsi" w:cstheme="minorHAnsi"/>
          <w:sz w:val="20"/>
          <w:szCs w:val="20"/>
          <w:lang w:val="en-GB"/>
        </w:rPr>
        <w:t xml:space="preserve"> and the Applicant shall be reversed</w:t>
      </w:r>
      <w:r>
        <w:rPr>
          <w:rFonts w:asciiTheme="minorHAnsi" w:hAnsiTheme="minorHAnsi" w:cstheme="minorHAnsi"/>
          <w:sz w:val="20"/>
          <w:szCs w:val="20"/>
          <w:lang w:val="en-GB"/>
        </w:rPr>
        <w:t>.</w:t>
      </w:r>
    </w:p>
    <w:p w14:paraId="218DFAF0" w14:textId="31D10ADC" w:rsidR="00350139"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On expiry or termination of this Agreement,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must promptly return or destroy in a manner that is fully secure and satisfactory to the Applicant any or all copies of Confidential Information, in which case any right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to use, copy and disclose that Confidential Information ceases.</w:t>
      </w:r>
    </w:p>
    <w:p w14:paraId="5EE07C83" w14:textId="77777777" w:rsidR="00350139" w:rsidRPr="00525E91" w:rsidRDefault="00350139" w:rsidP="00222F6E">
      <w:pPr>
        <w:pStyle w:val="BlockText"/>
        <w:spacing w:before="60" w:after="60"/>
        <w:jc w:val="both"/>
        <w:rPr>
          <w:rFonts w:asciiTheme="minorHAnsi" w:hAnsiTheme="minorHAnsi" w:cstheme="minorHAnsi"/>
          <w:sz w:val="20"/>
          <w:lang w:val="en-GB"/>
        </w:rPr>
      </w:pPr>
    </w:p>
    <w:p w14:paraId="651597B0" w14:textId="3B9A5B1C" w:rsidR="00350139" w:rsidRPr="00525E91" w:rsidRDefault="004A5D20" w:rsidP="00525E91">
      <w:pPr>
        <w:pStyle w:val="BlockText"/>
        <w:numPr>
          <w:ilvl w:val="0"/>
          <w:numId w:val="30"/>
        </w:numPr>
        <w:spacing w:before="60" w:after="60"/>
        <w:jc w:val="both"/>
        <w:rPr>
          <w:rFonts w:asciiTheme="minorHAnsi" w:hAnsiTheme="minorHAnsi" w:cstheme="minorHAnsi"/>
          <w:b/>
          <w:sz w:val="20"/>
          <w:lang w:val="en-GB"/>
        </w:rPr>
      </w:pPr>
      <w:r>
        <w:rPr>
          <w:rFonts w:asciiTheme="minorHAnsi" w:hAnsiTheme="minorHAnsi" w:cstheme="minorHAnsi"/>
          <w:b/>
          <w:sz w:val="20"/>
          <w:lang w:val="en-GB"/>
        </w:rPr>
        <w:t>Climate Bonds</w:t>
      </w:r>
      <w:r w:rsidR="00E429F1" w:rsidRPr="00525E91">
        <w:rPr>
          <w:rFonts w:asciiTheme="minorHAnsi" w:hAnsiTheme="minorHAnsi" w:cstheme="minorHAnsi"/>
          <w:b/>
          <w:sz w:val="20"/>
          <w:lang w:val="en-GB"/>
        </w:rPr>
        <w:t xml:space="preserve"> Is Not an Expert</w:t>
      </w:r>
    </w:p>
    <w:p w14:paraId="08691C93" w14:textId="1E8F51F4" w:rsidR="00350139" w:rsidRPr="00222F6E" w:rsidRDefault="004A5D2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sidRPr="00525E91">
        <w:rPr>
          <w:rFonts w:asciiTheme="minorHAnsi" w:hAnsiTheme="minorHAnsi" w:cstheme="minorHAnsi"/>
          <w:sz w:val="20"/>
          <w:lang w:val="en-GB"/>
        </w:rPr>
        <w:t xml:space="preserve"> has not consented to, and will not be required to consent to, being named or referred to as an “expert” or any similar designation under any applicable laws or other regulatory guidance, rules or recommendations including securities laws and accepts no liability to any party claiming that it has done so.  </w:t>
      </w: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has not performed and will not perform the role or tasks associated with an underwriter or seller of securities under any jurisdiction in which the  </w:t>
      </w:r>
      <w:r w:rsidR="00E429F1">
        <w:rPr>
          <w:rFonts w:asciiTheme="minorHAnsi" w:hAnsiTheme="minorHAnsi" w:cstheme="minorHAnsi"/>
          <w:sz w:val="20"/>
          <w:lang w:val="en-GB"/>
        </w:rPr>
        <w:t xml:space="preserve">any Debt Instrument, Asset or Entity </w:t>
      </w:r>
      <w:r w:rsidR="00E429F1" w:rsidRPr="00525E91">
        <w:rPr>
          <w:rFonts w:asciiTheme="minorHAnsi" w:hAnsiTheme="minorHAnsi" w:cstheme="minorHAnsi"/>
          <w:sz w:val="20"/>
          <w:lang w:val="en-GB"/>
        </w:rPr>
        <w:t>may be sold and accepts no liability to any party claiming that it has done so.</w:t>
      </w:r>
    </w:p>
    <w:p w14:paraId="4379DA84"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34C0CCC0"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Applicant is Not Subject to Sanctions; Not a T</w:t>
      </w:r>
      <w:bookmarkStart w:id="12" w:name="_Ref295742844"/>
      <w:r w:rsidRPr="00525E91">
        <w:rPr>
          <w:rFonts w:asciiTheme="minorHAnsi" w:hAnsiTheme="minorHAnsi" w:cstheme="minorHAnsi"/>
          <w:b/>
          <w:sz w:val="20"/>
          <w:lang w:val="en-GB"/>
        </w:rPr>
        <w:t>errorist, etc</w:t>
      </w:r>
      <w:r>
        <w:rPr>
          <w:rFonts w:asciiTheme="minorHAnsi" w:hAnsiTheme="minorHAnsi" w:cstheme="minorHAnsi"/>
          <w:b/>
          <w:sz w:val="20"/>
          <w:lang w:val="en-GB"/>
        </w:rPr>
        <w:t>.</w:t>
      </w:r>
    </w:p>
    <w:p w14:paraId="637BB093" w14:textId="7B47C3B2"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To the knowledge of the Applicant, its </w:t>
      </w:r>
      <w:r w:rsidR="00483692" w:rsidRPr="00525E91">
        <w:rPr>
          <w:rFonts w:asciiTheme="minorHAnsi" w:hAnsiTheme="minorHAnsi" w:cstheme="minorHAnsi"/>
          <w:sz w:val="20"/>
          <w:lang w:val="en-GB"/>
        </w:rPr>
        <w:t>affiliates,</w:t>
      </w:r>
      <w:r w:rsidRPr="00525E91">
        <w:rPr>
          <w:rFonts w:asciiTheme="minorHAnsi" w:hAnsiTheme="minorHAnsi" w:cstheme="minorHAnsi"/>
          <w:sz w:val="20"/>
          <w:lang w:val="en-GB"/>
        </w:rPr>
        <w:t xml:space="preserve"> and its officers as at the date of this Agreement:</w:t>
      </w:r>
    </w:p>
    <w:p w14:paraId="1B31D48A"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is not (i) subject to economic, trade or transactional sanctions imposed by any government or government agency to which the Applicant is subject in any jurisdiction in which it carries on its business;</w:t>
      </w:r>
      <w:bookmarkStart w:id="13" w:name="_Ref295742853"/>
      <w:bookmarkEnd w:id="12"/>
      <w:r w:rsidRPr="00525E91">
        <w:rPr>
          <w:rFonts w:asciiTheme="minorHAnsi" w:hAnsiTheme="minorHAnsi" w:cstheme="minorHAnsi"/>
          <w:sz w:val="20"/>
          <w:lang w:val="en-GB"/>
        </w:rPr>
        <w:t xml:space="preserve"> nor (ii) located in or carrying on business in a country subject to such sanctions.</w:t>
      </w:r>
    </w:p>
    <w:p w14:paraId="61B38381"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neither the Applicant nor or any of its directors or wholly owned subsidiaries appears on any of the EU or US lists of known or suspected terrorists, terrorist organi</w:t>
      </w:r>
      <w:r>
        <w:rPr>
          <w:rFonts w:asciiTheme="minorHAnsi" w:hAnsiTheme="minorHAnsi" w:cstheme="minorHAnsi"/>
          <w:sz w:val="20"/>
          <w:lang w:val="en-GB"/>
        </w:rPr>
        <w:t>s</w:t>
      </w:r>
      <w:r w:rsidRPr="00525E91">
        <w:rPr>
          <w:rFonts w:asciiTheme="minorHAnsi" w:hAnsiTheme="minorHAnsi" w:cstheme="minorHAnsi"/>
          <w:sz w:val="20"/>
          <w:lang w:val="en-GB"/>
        </w:rPr>
        <w:t>ations or other prohibited persons maintained by any jurisdiction in which it carries on its business</w:t>
      </w:r>
      <w:r>
        <w:rPr>
          <w:rFonts w:asciiTheme="minorHAnsi" w:hAnsiTheme="minorHAnsi" w:cstheme="minorHAnsi"/>
          <w:sz w:val="20"/>
          <w:lang w:val="en-GB"/>
        </w:rPr>
        <w:t>, including</w:t>
      </w:r>
      <w:r w:rsidRPr="00525E91">
        <w:rPr>
          <w:rFonts w:asciiTheme="minorHAnsi" w:hAnsiTheme="minorHAnsi" w:cstheme="minorHAnsi"/>
          <w:sz w:val="20"/>
          <w:lang w:val="en-GB"/>
        </w:rPr>
        <w:t xml:space="preserve">: (i) https://eur-lex.europa.eu/legal-content/en/TXT/HTML/?uri=CELEX:32019D1341&amp;from=en; or (ii) https://www.state.gov/foreign-terrorist-organizations/ </w:t>
      </w:r>
      <w:r>
        <w:rPr>
          <w:rFonts w:asciiTheme="minorHAnsi" w:hAnsiTheme="minorHAnsi" w:cstheme="minorHAnsi"/>
          <w:sz w:val="20"/>
          <w:lang w:val="en-GB"/>
        </w:rPr>
        <w:t xml:space="preserve">(to the extent those lists are in existence); </w:t>
      </w:r>
      <w:r w:rsidRPr="00525E91">
        <w:rPr>
          <w:rFonts w:asciiTheme="minorHAnsi" w:hAnsiTheme="minorHAnsi" w:cstheme="minorHAnsi"/>
          <w:sz w:val="20"/>
          <w:lang w:val="en-GB"/>
        </w:rPr>
        <w:t>and</w:t>
      </w:r>
      <w:bookmarkStart w:id="14" w:name="_Ref295742859"/>
      <w:bookmarkEnd w:id="13"/>
    </w:p>
    <w:p w14:paraId="3EC8CFBE"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is not controlled, directly or indirectly, by any entity subject to the sanctions referred to in clause 11.1.1 or appearing on the lists referred to in clause 11.1.2.</w:t>
      </w:r>
      <w:bookmarkEnd w:id="14"/>
    </w:p>
    <w:p w14:paraId="38D68ABC" w14:textId="693C717B" w:rsidR="00350139"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During the term of this Agreement, the Applicant will promptly notify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if it becomes aware of any of the circumstances in clause 11.1 changing.</w:t>
      </w:r>
    </w:p>
    <w:p w14:paraId="1995188E"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07DBB34A"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bookmarkStart w:id="15" w:name="_Ref295741957"/>
      <w:r w:rsidRPr="00525E91">
        <w:rPr>
          <w:rFonts w:asciiTheme="minorHAnsi" w:hAnsiTheme="minorHAnsi" w:cstheme="minorHAnsi"/>
          <w:b/>
          <w:sz w:val="20"/>
          <w:lang w:val="en-GB"/>
        </w:rPr>
        <w:t>Compliance with Laws</w:t>
      </w:r>
    </w:p>
    <w:p w14:paraId="1279DE19" w14:textId="7777777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Nothing in this Agreement prevents:</w:t>
      </w:r>
    </w:p>
    <w:p w14:paraId="684A321B" w14:textId="4EDA66FB" w:rsidR="00350139" w:rsidRPr="00525E91" w:rsidRDefault="004A5D20" w:rsidP="00525E91">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or the Applicant from acting in accordance with applicable laws and regulations; or</w:t>
      </w:r>
    </w:p>
    <w:p w14:paraId="01712B86" w14:textId="3C81EE7B" w:rsidR="00350139" w:rsidRPr="00222F6E" w:rsidRDefault="004A5D20" w:rsidP="00525E91">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acting in accordance with the </w:t>
      </w:r>
      <w:r>
        <w:rPr>
          <w:rFonts w:asciiTheme="minorHAnsi" w:hAnsiTheme="minorHAnsi" w:cstheme="minorHAnsi"/>
          <w:sz w:val="20"/>
          <w:lang w:val="en-GB"/>
        </w:rPr>
        <w:t xml:space="preserve">Climate Bonds </w:t>
      </w:r>
      <w:r w:rsidR="00E429F1" w:rsidRPr="00525E91">
        <w:rPr>
          <w:rFonts w:asciiTheme="minorHAnsi" w:hAnsiTheme="minorHAnsi" w:cstheme="minorHAnsi"/>
          <w:sz w:val="20"/>
          <w:lang w:val="en-GB"/>
        </w:rPr>
        <w:t xml:space="preserve">Standard in the form published on </w:t>
      </w: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website as at the date of this Agreement. </w:t>
      </w:r>
      <w:bookmarkEnd w:id="15"/>
    </w:p>
    <w:p w14:paraId="6D9F74DD"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1953438A"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Entire Agreement</w:t>
      </w:r>
    </w:p>
    <w:p w14:paraId="2A52D0E3" w14:textId="7777777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constitutes the complete and entire agreement between the parties regarding its subject matter.</w:t>
      </w:r>
    </w:p>
    <w:p w14:paraId="46246071" w14:textId="4234A1F0" w:rsidR="00350139" w:rsidRPr="00222F6E" w:rsidRDefault="004A5D2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Climate Bonds</w:t>
      </w:r>
      <w:r w:rsidR="00E429F1">
        <w:rPr>
          <w:rFonts w:asciiTheme="minorHAnsi" w:hAnsiTheme="minorHAnsi" w:cstheme="minorHAnsi"/>
          <w:sz w:val="20"/>
          <w:lang w:val="en-GB"/>
        </w:rPr>
        <w:t xml:space="preserve"> </w:t>
      </w:r>
      <w:r w:rsidR="00E429F1" w:rsidRPr="00525E91">
        <w:rPr>
          <w:rFonts w:asciiTheme="minorHAnsi" w:hAnsiTheme="minorHAnsi" w:cstheme="minorHAnsi"/>
          <w:sz w:val="20"/>
          <w:lang w:val="en-GB"/>
        </w:rPr>
        <w:t xml:space="preserve">does not guarantee the accuracy, completeness or timeliness of the information relied on in connection with it issuing, and the Applicant’s continued use of, a Certification. </w:t>
      </w:r>
      <w:r>
        <w:rPr>
          <w:rFonts w:asciiTheme="minorHAnsi" w:hAnsiTheme="minorHAnsi" w:cstheme="minorHAnsi"/>
          <w:sz w:val="20"/>
          <w:lang w:val="en-GB"/>
        </w:rPr>
        <w:t>Climate Bonds</w:t>
      </w:r>
      <w:r w:rsidR="002664E4">
        <w:rPr>
          <w:rFonts w:asciiTheme="minorHAnsi" w:hAnsiTheme="minorHAnsi" w:cstheme="minorHAnsi"/>
          <w:sz w:val="20"/>
          <w:lang w:val="en-GB"/>
        </w:rPr>
        <w:t xml:space="preserve"> </w:t>
      </w:r>
      <w:r w:rsidR="002664E4" w:rsidRPr="00525E91">
        <w:rPr>
          <w:rFonts w:asciiTheme="minorHAnsi" w:hAnsiTheme="minorHAnsi" w:cstheme="minorHAnsi"/>
          <w:sz w:val="20"/>
          <w:lang w:val="en-GB"/>
        </w:rPr>
        <w:t>gives</w:t>
      </w:r>
      <w:r w:rsidR="00E429F1" w:rsidRPr="00525E91">
        <w:rPr>
          <w:rFonts w:asciiTheme="minorHAnsi" w:hAnsiTheme="minorHAnsi" w:cstheme="minorHAnsi"/>
          <w:sz w:val="20"/>
          <w:lang w:val="en-GB"/>
        </w:rPr>
        <w:t xml:space="preserve"> no express or implied warranties, including but not limited to any warranties of merchantability or fitness for a particular purpose or use</w:t>
      </w:r>
      <w:r w:rsidR="00483692" w:rsidRPr="00525E91">
        <w:rPr>
          <w:rFonts w:asciiTheme="minorHAnsi" w:hAnsiTheme="minorHAnsi" w:cstheme="minorHAnsi"/>
          <w:sz w:val="20"/>
          <w:lang w:val="en-GB"/>
        </w:rPr>
        <w:t xml:space="preserve">. </w:t>
      </w:r>
    </w:p>
    <w:p w14:paraId="7C94AFEE"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6F2E3857" w14:textId="2FC5B6CD"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Limits on </w:t>
      </w:r>
      <w:r w:rsidR="004A5D20">
        <w:rPr>
          <w:rFonts w:asciiTheme="minorHAnsi" w:hAnsiTheme="minorHAnsi" w:cstheme="minorHAnsi"/>
          <w:b/>
          <w:sz w:val="20"/>
          <w:lang w:val="en-GB"/>
        </w:rPr>
        <w:t>Climate Bonds</w:t>
      </w:r>
      <w:r>
        <w:rPr>
          <w:rFonts w:asciiTheme="minorHAnsi" w:hAnsiTheme="minorHAnsi" w:cstheme="minorHAnsi"/>
          <w:b/>
          <w:sz w:val="20"/>
          <w:lang w:val="en-GB"/>
        </w:rPr>
        <w:t>’</w:t>
      </w:r>
      <w:r w:rsidRPr="00525E91">
        <w:rPr>
          <w:rFonts w:asciiTheme="minorHAnsi" w:hAnsiTheme="minorHAnsi" w:cstheme="minorHAnsi"/>
          <w:b/>
          <w:sz w:val="20"/>
          <w:lang w:val="en-GB"/>
        </w:rPr>
        <w:t xml:space="preserve"> Liability</w:t>
      </w:r>
      <w:bookmarkStart w:id="16" w:name="_Ref295742069"/>
    </w:p>
    <w:p w14:paraId="5B345D9C" w14:textId="4F02B5B5"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Covered Persons </w:t>
      </w:r>
      <w:r w:rsidRPr="00525E91">
        <w:rPr>
          <w:rFonts w:asciiTheme="minorHAnsi" w:hAnsiTheme="minorHAnsi" w:cstheme="minorHAnsi"/>
          <w:sz w:val="20"/>
          <w:lang w:val="en-GB"/>
        </w:rPr>
        <w:t>or third party providers</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are not liable to the Applicant, the Applicant’s affiliates or any person asserting claims on the Applicant’s or the Applicant’s affiliates’ behalf, directly or indirectly, for any inaccuracies, errors, or omissions (in each case regardless of cause), actions, damages (consequential, special, indirect, incidental, punitive, compensatory, exemplary or otherwise), claims, liabilities, costs, expenses, legal fees or losses (including without limitation lost income or lost profits and opportunity costs) in any way arising out of or relating to the Certification provided under this Agreement (including for the avoidance of doubt, any claims or disputes in relation to a </w:t>
      </w:r>
      <w:r>
        <w:rPr>
          <w:rFonts w:asciiTheme="minorHAnsi" w:hAnsiTheme="minorHAnsi" w:cstheme="minorHAnsi"/>
          <w:sz w:val="20"/>
          <w:lang w:val="en-GB"/>
        </w:rPr>
        <w:t>v</w:t>
      </w:r>
      <w:r w:rsidRPr="00525E91">
        <w:rPr>
          <w:rFonts w:asciiTheme="minorHAnsi" w:hAnsiTheme="minorHAnsi" w:cstheme="minorHAnsi"/>
          <w:sz w:val="20"/>
          <w:lang w:val="en-GB"/>
        </w:rPr>
        <w:t xml:space="preserve">erifier carrying out its verification process </w:t>
      </w:r>
      <w:r>
        <w:rPr>
          <w:rFonts w:asciiTheme="minorHAnsi" w:hAnsiTheme="minorHAnsi" w:cstheme="minorHAnsi"/>
          <w:sz w:val="20"/>
          <w:lang w:val="en-GB"/>
        </w:rPr>
        <w:t xml:space="preserve">of a Debt Instrument, Asset or Entity </w:t>
      </w:r>
      <w:r w:rsidRPr="00525E91">
        <w:rPr>
          <w:rFonts w:asciiTheme="minorHAnsi" w:hAnsiTheme="minorHAnsi" w:cstheme="minorHAnsi"/>
          <w:sz w:val="20"/>
          <w:lang w:val="en-GB"/>
        </w:rPr>
        <w:t>in accordance with an out-of-date version of the Climate Bond Standard) except to the extent such damages or other amounts are determined</w:t>
      </w:r>
      <w:r>
        <w:rPr>
          <w:rFonts w:asciiTheme="minorHAnsi" w:hAnsiTheme="minorHAnsi" w:cstheme="minorHAnsi"/>
          <w:sz w:val="20"/>
          <w:lang w:val="en-GB"/>
        </w:rPr>
        <w:t xml:space="preserve"> by a court of competent jurisdiction</w:t>
      </w:r>
      <w:r w:rsidRPr="00525E91">
        <w:rPr>
          <w:rFonts w:asciiTheme="minorHAnsi" w:hAnsiTheme="minorHAnsi" w:cstheme="minorHAnsi"/>
          <w:sz w:val="20"/>
          <w:lang w:val="en-GB"/>
        </w:rPr>
        <w:t xml:space="preserve"> to have</w:t>
      </w:r>
      <w:r>
        <w:rPr>
          <w:rFonts w:asciiTheme="minorHAnsi" w:hAnsiTheme="minorHAnsi" w:cstheme="minorHAnsi"/>
          <w:sz w:val="20"/>
          <w:lang w:val="en-GB"/>
        </w:rPr>
        <w:t xml:space="preserve"> directly</w:t>
      </w:r>
      <w:r w:rsidRPr="00525E91">
        <w:rPr>
          <w:rFonts w:asciiTheme="minorHAnsi" w:hAnsiTheme="minorHAnsi" w:cstheme="minorHAnsi"/>
          <w:sz w:val="20"/>
          <w:lang w:val="en-GB"/>
        </w:rPr>
        <w:t xml:space="preserve"> resulted from the fraud, gross negligence or wilful misconduct of </w:t>
      </w:r>
      <w:r>
        <w:rPr>
          <w:rFonts w:asciiTheme="minorHAnsi" w:hAnsiTheme="minorHAnsi" w:cstheme="minorHAnsi"/>
          <w:sz w:val="20"/>
          <w:lang w:val="en-GB"/>
        </w:rPr>
        <w:t>such Covered Person</w:t>
      </w:r>
      <w:r w:rsidRPr="00525E91">
        <w:rPr>
          <w:rFonts w:asciiTheme="minorHAnsi" w:hAnsiTheme="minorHAnsi" w:cstheme="minorHAnsi"/>
          <w:sz w:val="20"/>
          <w:lang w:val="en-GB"/>
        </w:rPr>
        <w:t xml:space="preserve">, or from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 breach of this Agreement.</w:t>
      </w:r>
      <w:bookmarkEnd w:id="16"/>
      <w:r w:rsidRPr="00525E91">
        <w:rPr>
          <w:rFonts w:asciiTheme="minorHAnsi" w:hAnsiTheme="minorHAnsi" w:cstheme="minorHAnsi"/>
          <w:sz w:val="20"/>
          <w:lang w:val="en-GB"/>
        </w:rPr>
        <w:t xml:space="preserve">  </w:t>
      </w:r>
      <w:bookmarkStart w:id="17" w:name="_Ref295742230"/>
    </w:p>
    <w:p w14:paraId="02F81B31" w14:textId="74BE9B29"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In furtherance of (and not in limitation of) clause 14.1,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will not be liable to the Applicant, the Applicant’s affiliates or any other person asserting claims on the Applicant’s or the Applicant’s affiliates’ behalf in respect of any decisions alleged to be made or actions alleged to be taken by any person based on anything that may be perceived as advice or recommendations by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the </w:t>
      </w:r>
      <w:r w:rsidR="007E16B8">
        <w:rPr>
          <w:rFonts w:asciiTheme="minorHAnsi" w:hAnsiTheme="minorHAnsi" w:cstheme="minorHAnsi"/>
          <w:sz w:val="20"/>
          <w:lang w:val="en-GB"/>
        </w:rPr>
        <w:t>Standard Board</w:t>
      </w:r>
      <w:r w:rsidRPr="00525E91">
        <w:rPr>
          <w:rFonts w:asciiTheme="minorHAnsi" w:hAnsiTheme="minorHAnsi" w:cstheme="minorHAnsi"/>
          <w:sz w:val="20"/>
          <w:lang w:val="en-GB"/>
        </w:rPr>
        <w:t xml:space="preserve"> or any of </w:t>
      </w:r>
      <w:r w:rsidR="004A5D20">
        <w:rPr>
          <w:rFonts w:asciiTheme="minorHAnsi" w:hAnsiTheme="minorHAnsi" w:cstheme="minorHAnsi"/>
          <w:sz w:val="20"/>
          <w:lang w:val="en-GB"/>
        </w:rPr>
        <w:t>Climate Bonds</w:t>
      </w:r>
      <w:r w:rsidR="00E461BE">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affiliates or </w:t>
      </w:r>
      <w:r>
        <w:rPr>
          <w:rFonts w:asciiTheme="minorHAnsi" w:hAnsiTheme="minorHAnsi" w:cstheme="minorHAnsi"/>
          <w:sz w:val="20"/>
          <w:lang w:val="en-GB"/>
        </w:rPr>
        <w:t>their</w:t>
      </w:r>
      <w:r w:rsidRPr="00525E91">
        <w:rPr>
          <w:rFonts w:asciiTheme="minorHAnsi" w:hAnsiTheme="minorHAnsi" w:cstheme="minorHAnsi"/>
          <w:sz w:val="20"/>
          <w:lang w:val="en-GB"/>
        </w:rPr>
        <w:t xml:space="preserve"> officers</w:t>
      </w:r>
      <w:r>
        <w:rPr>
          <w:rFonts w:asciiTheme="minorHAnsi" w:hAnsiTheme="minorHAnsi" w:cstheme="minorHAnsi"/>
          <w:sz w:val="20"/>
          <w:lang w:val="en-GB"/>
        </w:rPr>
        <w:t>, directors, trustees, members or employees</w:t>
      </w:r>
      <w:r w:rsidRPr="00525E91">
        <w:rPr>
          <w:rFonts w:asciiTheme="minorHAnsi" w:hAnsiTheme="minorHAnsi" w:cstheme="minorHAnsi"/>
          <w:sz w:val="20"/>
          <w:lang w:val="en-GB"/>
        </w:rPr>
        <w:t>.</w:t>
      </w:r>
      <w:bookmarkEnd w:id="17"/>
      <w:r w:rsidRPr="00525E91">
        <w:rPr>
          <w:rFonts w:asciiTheme="minorHAnsi" w:hAnsiTheme="minorHAnsi" w:cstheme="minorHAnsi"/>
          <w:sz w:val="20"/>
          <w:lang w:val="en-GB"/>
        </w:rPr>
        <w:t xml:space="preserve"> </w:t>
      </w:r>
      <w:bookmarkStart w:id="18" w:name="_Ref295742187"/>
    </w:p>
    <w:p w14:paraId="0337E166" w14:textId="26B5E394"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However, if (regardless of clauses 14.1 and 14.2)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is held liable to the Applicant, Applicant’s affiliates or any person asserting claims on the Applicant’s behalf for monetary damages under this Agreement, then the most that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can be liable to pay is an aggregate amount of the fees paid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by the Applicant under this Agreement.  This clause 14.3 applies regardless of the form of action, damage, claim, liability, costs, expense or loss, whether in contract, statute, tort (including without limitation negligence) or otherwise.  </w:t>
      </w:r>
    </w:p>
    <w:p w14:paraId="11CEBB2F" w14:textId="1B193039" w:rsidR="00350139"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lastRenderedPageBreak/>
        <w:t>Neither party waives any protections, privileges or defen</w:t>
      </w:r>
      <w:r>
        <w:rPr>
          <w:rFonts w:asciiTheme="minorHAnsi" w:hAnsiTheme="minorHAnsi" w:cstheme="minorHAnsi"/>
          <w:sz w:val="20"/>
          <w:lang w:val="en-GB"/>
        </w:rPr>
        <w:t>c</w:t>
      </w:r>
      <w:r w:rsidRPr="00525E91">
        <w:rPr>
          <w:rFonts w:asciiTheme="minorHAnsi" w:hAnsiTheme="minorHAnsi" w:cstheme="minorHAnsi"/>
          <w:sz w:val="20"/>
          <w:lang w:val="en-GB"/>
        </w:rPr>
        <w:t>es it may have under law</w:t>
      </w:r>
      <w:bookmarkEnd w:id="18"/>
      <w:r w:rsidR="00483692" w:rsidRPr="00525E91">
        <w:rPr>
          <w:rFonts w:asciiTheme="minorHAnsi" w:hAnsiTheme="minorHAnsi" w:cstheme="minorHAnsi"/>
          <w:sz w:val="20"/>
          <w:lang w:val="en-GB"/>
        </w:rPr>
        <w:t xml:space="preserve">. </w:t>
      </w:r>
    </w:p>
    <w:p w14:paraId="42EFBC3B"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02150490"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Terminating this Agreement</w:t>
      </w:r>
    </w:p>
    <w:p w14:paraId="7B5CC381" w14:textId="7777777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will terminate on the earlier of:</w:t>
      </w:r>
    </w:p>
    <w:p w14:paraId="0F690AB4" w14:textId="77777777" w:rsidR="006C18B8" w:rsidRPr="006C18B8"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date on which </w:t>
      </w:r>
      <w:r>
        <w:rPr>
          <w:rFonts w:asciiTheme="minorHAnsi" w:hAnsiTheme="minorHAnsi" w:cstheme="minorHAnsi"/>
          <w:sz w:val="20"/>
          <w:lang w:val="en-GB"/>
        </w:rPr>
        <w:t>there are no outstanding</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Debt Instruments covered by this Agreement, there </w:t>
      </w:r>
      <w:r w:rsidRPr="00525E91">
        <w:rPr>
          <w:rFonts w:asciiTheme="minorHAnsi" w:hAnsiTheme="minorHAnsi" w:cstheme="minorHAnsi"/>
          <w:sz w:val="20"/>
          <w:lang w:val="en-GB"/>
        </w:rPr>
        <w:t xml:space="preserve">are </w:t>
      </w:r>
      <w:r>
        <w:rPr>
          <w:rFonts w:asciiTheme="minorHAnsi" w:hAnsiTheme="minorHAnsi" w:cstheme="minorHAnsi"/>
          <w:sz w:val="20"/>
          <w:lang w:val="en-GB"/>
        </w:rPr>
        <w:t>no Assets covered by this Agreement and there are no Entities covered by this Agreement, in each case for any reason whatsoever</w:t>
      </w:r>
      <w:r w:rsidRPr="00525E91">
        <w:rPr>
          <w:rFonts w:asciiTheme="minorHAnsi" w:hAnsiTheme="minorHAnsi" w:cstheme="minorHAnsi"/>
          <w:sz w:val="20"/>
          <w:lang w:val="en-GB"/>
        </w:rPr>
        <w:t>;</w:t>
      </w:r>
    </w:p>
    <w:p w14:paraId="30C518BD" w14:textId="305BCA6F" w:rsidR="00350139" w:rsidRPr="00525E91" w:rsidRDefault="00C17C5D" w:rsidP="00525E91">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the date for termination notified by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upon the breach by the Applicant of any term of this Agreement</w:t>
      </w:r>
      <w:r w:rsidR="00087758">
        <w:rPr>
          <w:rFonts w:asciiTheme="minorHAnsi" w:hAnsiTheme="minorHAnsi" w:cstheme="minorHAnsi"/>
          <w:sz w:val="20"/>
          <w:lang w:val="en-GB"/>
        </w:rPr>
        <w:t>;</w:t>
      </w:r>
      <w:r w:rsidR="00E429F1" w:rsidRPr="00525E91">
        <w:rPr>
          <w:rFonts w:asciiTheme="minorHAnsi" w:hAnsiTheme="minorHAnsi" w:cstheme="minorHAnsi"/>
          <w:sz w:val="20"/>
          <w:lang w:val="en-GB"/>
        </w:rPr>
        <w:t xml:space="preserve"> and</w:t>
      </w:r>
    </w:p>
    <w:p w14:paraId="1452D238" w14:textId="659B8994"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date for termination nominated by either party by giving </w:t>
      </w:r>
      <w:r w:rsidR="00646FEE">
        <w:rPr>
          <w:rFonts w:asciiTheme="minorHAnsi" w:hAnsiTheme="minorHAnsi" w:cstheme="minorHAnsi"/>
          <w:sz w:val="20"/>
          <w:lang w:val="en-GB"/>
        </w:rPr>
        <w:t xml:space="preserve">no earlier than one month’s </w:t>
      </w:r>
      <w:r w:rsidRPr="00525E91">
        <w:rPr>
          <w:rFonts w:asciiTheme="minorHAnsi" w:hAnsiTheme="minorHAnsi" w:cstheme="minorHAnsi"/>
          <w:sz w:val="20"/>
          <w:lang w:val="en-GB"/>
        </w:rPr>
        <w:t>written notice to the other party</w:t>
      </w:r>
      <w:r w:rsidR="00AE334A">
        <w:rPr>
          <w:rFonts w:asciiTheme="minorHAnsi" w:hAnsiTheme="minorHAnsi" w:cstheme="minorHAnsi"/>
          <w:sz w:val="20"/>
          <w:lang w:val="en-GB"/>
        </w:rPr>
        <w:t>.</w:t>
      </w:r>
      <w:r w:rsidRPr="00525E91">
        <w:rPr>
          <w:rFonts w:asciiTheme="minorHAnsi" w:hAnsiTheme="minorHAnsi" w:cstheme="minorHAnsi"/>
          <w:sz w:val="20"/>
          <w:lang w:val="en-GB"/>
        </w:rPr>
        <w:t xml:space="preserve"> </w:t>
      </w:r>
    </w:p>
    <w:p w14:paraId="485773BA" w14:textId="082B76F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Upon termination of this Agreement under clause 15.1 the Certification in respect of  </w:t>
      </w:r>
      <w:r>
        <w:rPr>
          <w:rFonts w:asciiTheme="minorHAnsi" w:hAnsiTheme="minorHAnsi" w:cstheme="minorHAnsi"/>
          <w:sz w:val="20"/>
          <w:lang w:val="en-GB"/>
        </w:rPr>
        <w:t>all (if any) outstanding Debt Instruments</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all (if any) Assets and all (if any) Entities </w:t>
      </w:r>
      <w:r w:rsidRPr="00525E91">
        <w:rPr>
          <w:rFonts w:asciiTheme="minorHAnsi" w:hAnsiTheme="minorHAnsi" w:cstheme="minorHAnsi"/>
          <w:sz w:val="20"/>
          <w:lang w:val="en-GB"/>
        </w:rPr>
        <w:t xml:space="preserve">shall </w:t>
      </w:r>
      <w:r>
        <w:rPr>
          <w:rFonts w:asciiTheme="minorHAnsi" w:hAnsiTheme="minorHAnsi" w:cstheme="minorHAnsi"/>
          <w:sz w:val="20"/>
          <w:lang w:val="en-GB"/>
        </w:rPr>
        <w:t>be deemed</w:t>
      </w:r>
      <w:r w:rsidRPr="00525E91">
        <w:rPr>
          <w:rFonts w:asciiTheme="minorHAnsi" w:hAnsiTheme="minorHAnsi" w:cstheme="minorHAnsi"/>
          <w:sz w:val="20"/>
          <w:lang w:val="en-GB"/>
        </w:rPr>
        <w:t xml:space="preserve"> revoked.</w:t>
      </w:r>
    </w:p>
    <w:p w14:paraId="5DFF880D" w14:textId="77777777" w:rsidR="00350139"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Clause</w:t>
      </w:r>
      <w:r>
        <w:rPr>
          <w:rFonts w:asciiTheme="minorHAnsi" w:hAnsiTheme="minorHAnsi" w:cstheme="minorHAnsi"/>
          <w:sz w:val="20"/>
          <w:lang w:val="en-GB"/>
        </w:rPr>
        <w:t>s 8,</w:t>
      </w:r>
      <w:r w:rsidRPr="00525E91">
        <w:rPr>
          <w:rFonts w:asciiTheme="minorHAnsi" w:hAnsiTheme="minorHAnsi" w:cstheme="minorHAnsi"/>
          <w:sz w:val="20"/>
          <w:lang w:val="en-GB"/>
        </w:rPr>
        <w:t xml:space="preserve"> 9 </w:t>
      </w:r>
      <w:r>
        <w:rPr>
          <w:rFonts w:asciiTheme="minorHAnsi" w:hAnsiTheme="minorHAnsi" w:cstheme="minorHAnsi"/>
          <w:sz w:val="20"/>
          <w:lang w:val="en-GB"/>
        </w:rPr>
        <w:t xml:space="preserve">and 14 </w:t>
      </w:r>
      <w:r w:rsidRPr="00525E91">
        <w:rPr>
          <w:rFonts w:asciiTheme="minorHAnsi" w:hAnsiTheme="minorHAnsi" w:cstheme="minorHAnsi"/>
          <w:sz w:val="20"/>
          <w:lang w:val="en-GB"/>
        </w:rPr>
        <w:t xml:space="preserve">survive termination of this Agreement. </w:t>
      </w:r>
    </w:p>
    <w:p w14:paraId="2F1340A0"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10A3152B" w14:textId="16473512"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Conforming with the </w:t>
      </w:r>
      <w:r w:rsidR="004A5D20">
        <w:rPr>
          <w:rFonts w:asciiTheme="minorHAnsi" w:hAnsiTheme="minorHAnsi" w:cstheme="minorHAnsi"/>
          <w:b/>
          <w:sz w:val="20"/>
          <w:lang w:val="en-GB"/>
        </w:rPr>
        <w:t xml:space="preserve">Climate Bonds </w:t>
      </w:r>
      <w:r w:rsidRPr="00525E91">
        <w:rPr>
          <w:rFonts w:asciiTheme="minorHAnsi" w:hAnsiTheme="minorHAnsi" w:cstheme="minorHAnsi"/>
          <w:b/>
          <w:sz w:val="20"/>
          <w:lang w:val="en-GB"/>
        </w:rPr>
        <w:t xml:space="preserve">Standard </w:t>
      </w:r>
    </w:p>
    <w:p w14:paraId="5B6FBA55" w14:textId="44CBA045"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agrees </w:t>
      </w:r>
      <w:bookmarkStart w:id="19" w:name="_Ref295740405"/>
      <w:r w:rsidRPr="00525E91">
        <w:rPr>
          <w:rFonts w:asciiTheme="minorHAnsi" w:hAnsiTheme="minorHAnsi" w:cstheme="minorHAnsi"/>
          <w:sz w:val="20"/>
          <w:lang w:val="en-GB"/>
        </w:rPr>
        <w:t xml:space="preserve">that if </w:t>
      </w:r>
      <w:r>
        <w:rPr>
          <w:rFonts w:asciiTheme="minorHAnsi" w:hAnsiTheme="minorHAnsi" w:cstheme="minorHAnsi"/>
          <w:sz w:val="20"/>
          <w:lang w:val="en-GB"/>
        </w:rPr>
        <w:t>any Debt Instrument, Asset or Entity covered by this Agreement</w:t>
      </w:r>
      <w:r w:rsidRPr="00525E91">
        <w:rPr>
          <w:rFonts w:asciiTheme="minorHAnsi" w:hAnsiTheme="minorHAnsi" w:cstheme="minorHAnsi"/>
          <w:sz w:val="20"/>
          <w:lang w:val="en-GB"/>
        </w:rPr>
        <w:t xml:space="preserve"> become</w:t>
      </w:r>
      <w:r>
        <w:rPr>
          <w:rFonts w:asciiTheme="minorHAnsi" w:hAnsiTheme="minorHAnsi" w:cstheme="minorHAnsi"/>
          <w:sz w:val="20"/>
          <w:lang w:val="en-GB"/>
        </w:rPr>
        <w:t>s</w:t>
      </w:r>
      <w:r w:rsidRPr="00525E91">
        <w:rPr>
          <w:rFonts w:asciiTheme="minorHAnsi" w:hAnsiTheme="minorHAnsi" w:cstheme="minorHAnsi"/>
          <w:sz w:val="20"/>
          <w:lang w:val="en-GB"/>
        </w:rPr>
        <w:t xml:space="preserve"> non-conformant with the Climate Bond Standard, then the Applicant must promptly (and, failing that, at the latest within one month of the becoming aware of the non-conformance) provide written notice to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of the fact of non-conformance</w:t>
      </w:r>
      <w:bookmarkEnd w:id="19"/>
      <w:r w:rsidRPr="00525E91">
        <w:rPr>
          <w:rFonts w:asciiTheme="minorHAnsi" w:hAnsiTheme="minorHAnsi" w:cstheme="minorHAnsi"/>
          <w:sz w:val="20"/>
          <w:lang w:val="en-GB"/>
        </w:rPr>
        <w:t>.</w:t>
      </w:r>
    </w:p>
    <w:p w14:paraId="684C330E" w14:textId="0B34E99C"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For the avoidance of doubt, </w:t>
      </w:r>
      <w:r>
        <w:rPr>
          <w:rFonts w:asciiTheme="minorHAnsi" w:hAnsiTheme="minorHAnsi" w:cstheme="minorHAnsi"/>
          <w:sz w:val="20"/>
          <w:lang w:val="en-GB"/>
        </w:rPr>
        <w:t xml:space="preserve">with respect to the Certification of a specific Debt Instrument, Asset or Entity under this Agreement, </w:t>
      </w:r>
      <w:r w:rsidRPr="00525E91">
        <w:rPr>
          <w:rFonts w:asciiTheme="minorHAnsi" w:hAnsiTheme="minorHAnsi" w:cstheme="minorHAnsi"/>
          <w:sz w:val="20"/>
          <w:lang w:val="en-GB"/>
        </w:rPr>
        <w:t>the Applicant shall not be obliged to comply with any updates, revisions, or amendments to the Climate Bond Standard published on</w:t>
      </w:r>
      <w:r w:rsidR="00002652">
        <w:rPr>
          <w:rFonts w:asciiTheme="minorHAnsi" w:hAnsiTheme="minorHAnsi" w:cstheme="minorHAnsi"/>
          <w:sz w:val="20"/>
          <w:lang w:val="en-GB"/>
        </w:rPr>
        <w:t xml:space="preserve"> </w:t>
      </w:r>
      <w:r w:rsidR="004A5D20">
        <w:rPr>
          <w:rFonts w:asciiTheme="minorHAnsi" w:hAnsiTheme="minorHAnsi" w:cstheme="minorHAnsi"/>
          <w:sz w:val="20"/>
          <w:lang w:val="en-GB"/>
        </w:rPr>
        <w:t>Climate Bonds</w:t>
      </w:r>
      <w:r>
        <w:rPr>
          <w:rFonts w:asciiTheme="minorHAnsi" w:hAnsiTheme="minorHAnsi" w:cstheme="minorHAnsi"/>
          <w:sz w:val="20"/>
          <w:lang w:val="en-GB"/>
        </w:rPr>
        <w:t>’</w:t>
      </w:r>
      <w:r w:rsidRPr="00525E91">
        <w:rPr>
          <w:rFonts w:asciiTheme="minorHAnsi" w:hAnsiTheme="minorHAnsi" w:cstheme="minorHAnsi"/>
          <w:sz w:val="20"/>
          <w:lang w:val="en-GB"/>
        </w:rPr>
        <w:t xml:space="preserve"> website after the date of </w:t>
      </w:r>
      <w:r>
        <w:rPr>
          <w:rFonts w:asciiTheme="minorHAnsi" w:hAnsiTheme="minorHAnsi" w:cstheme="minorHAnsi"/>
          <w:sz w:val="20"/>
          <w:lang w:val="en-GB"/>
        </w:rPr>
        <w:t xml:space="preserve">certification of that specific Debt Instrument, Asset or Entity </w:t>
      </w:r>
      <w:r w:rsidRPr="00525E91">
        <w:rPr>
          <w:rFonts w:asciiTheme="minorHAnsi" w:hAnsiTheme="minorHAnsi" w:cstheme="minorHAnsi"/>
          <w:sz w:val="20"/>
          <w:lang w:val="en-GB"/>
        </w:rPr>
        <w:t xml:space="preserve"> unless otherwise agreed between the Applicant and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(including by way of email). </w:t>
      </w:r>
    </w:p>
    <w:p w14:paraId="4E4F9AAB" w14:textId="6A6C8FD4" w:rsidR="00350139" w:rsidRPr="00525E91" w:rsidRDefault="00E429F1" w:rsidP="00525E91">
      <w:pPr>
        <w:numPr>
          <w:ilvl w:val="1"/>
          <w:numId w:val="30"/>
        </w:numPr>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acknowledges and agrees that it may only hold its </w:t>
      </w:r>
      <w:r>
        <w:rPr>
          <w:rFonts w:asciiTheme="minorHAnsi" w:hAnsiTheme="minorHAnsi" w:cstheme="minorHAnsi"/>
          <w:sz w:val="20"/>
          <w:lang w:val="en-GB"/>
        </w:rPr>
        <w:t>Debt Instruments, Assets or Entities</w:t>
      </w:r>
      <w:r w:rsidRPr="00525E91">
        <w:rPr>
          <w:rFonts w:asciiTheme="minorHAnsi" w:hAnsiTheme="minorHAnsi" w:cstheme="minorHAnsi"/>
          <w:sz w:val="20"/>
          <w:lang w:val="en-GB"/>
        </w:rPr>
        <w:t xml:space="preserve"> out as being certified in accordance with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Standards during the term of, and subject to the terms of, this Agreement and while Certification has not been revoked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w:t>
      </w:r>
    </w:p>
    <w:p w14:paraId="5EED7241" w14:textId="03EE4D7E" w:rsidR="00350139"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Notwithstanding anything to the contrary in this Agreement,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reserves the right not to provide </w:t>
      </w:r>
      <w:r>
        <w:rPr>
          <w:rFonts w:asciiTheme="minorHAnsi" w:hAnsiTheme="minorHAnsi" w:cstheme="minorHAnsi"/>
          <w:sz w:val="20"/>
          <w:lang w:val="en-GB"/>
        </w:rPr>
        <w:t>C</w:t>
      </w:r>
      <w:r w:rsidRPr="00525E91">
        <w:rPr>
          <w:rFonts w:asciiTheme="minorHAnsi" w:hAnsiTheme="minorHAnsi" w:cstheme="minorHAnsi"/>
          <w:sz w:val="20"/>
          <w:lang w:val="en-GB"/>
        </w:rPr>
        <w:t xml:space="preserve">ertification in respect of any </w:t>
      </w:r>
      <w:r>
        <w:rPr>
          <w:rFonts w:asciiTheme="minorHAnsi" w:hAnsiTheme="minorHAnsi" w:cstheme="minorHAnsi"/>
          <w:sz w:val="20"/>
          <w:lang w:val="en-GB"/>
        </w:rPr>
        <w:t>Debt Instrument</w:t>
      </w:r>
      <w:r w:rsidRPr="00525E91">
        <w:rPr>
          <w:rFonts w:asciiTheme="minorHAnsi" w:hAnsiTheme="minorHAnsi" w:cstheme="minorHAnsi"/>
          <w:sz w:val="20"/>
          <w:lang w:val="en-GB"/>
        </w:rPr>
        <w:t xml:space="preserve">, </w:t>
      </w:r>
      <w:r>
        <w:rPr>
          <w:rFonts w:asciiTheme="minorHAnsi" w:hAnsiTheme="minorHAnsi" w:cstheme="minorHAnsi"/>
          <w:sz w:val="20"/>
          <w:lang w:val="en-GB"/>
        </w:rPr>
        <w:t xml:space="preserve">Asset or Entity, </w:t>
      </w:r>
      <w:r w:rsidRPr="00525E91">
        <w:rPr>
          <w:rFonts w:asciiTheme="minorHAnsi" w:hAnsiTheme="minorHAnsi" w:cstheme="minorHAnsi"/>
          <w:sz w:val="20"/>
          <w:lang w:val="en-GB"/>
        </w:rPr>
        <w:t xml:space="preserve">whether or not </w:t>
      </w:r>
      <w:r>
        <w:rPr>
          <w:rFonts w:asciiTheme="minorHAnsi" w:hAnsiTheme="minorHAnsi" w:cstheme="minorHAnsi"/>
          <w:sz w:val="20"/>
          <w:lang w:val="en-GB"/>
        </w:rPr>
        <w:t>it</w:t>
      </w:r>
      <w:r w:rsidRPr="00525E91">
        <w:rPr>
          <w:rFonts w:asciiTheme="minorHAnsi" w:hAnsiTheme="minorHAnsi" w:cstheme="minorHAnsi"/>
          <w:sz w:val="20"/>
          <w:lang w:val="en-GB"/>
        </w:rPr>
        <w:t xml:space="preserve"> compl</w:t>
      </w:r>
      <w:r>
        <w:rPr>
          <w:rFonts w:asciiTheme="minorHAnsi" w:hAnsiTheme="minorHAnsi" w:cstheme="minorHAnsi"/>
          <w:sz w:val="20"/>
          <w:lang w:val="en-GB"/>
        </w:rPr>
        <w:t>ies</w:t>
      </w:r>
      <w:r w:rsidRPr="00525E91">
        <w:rPr>
          <w:rFonts w:asciiTheme="minorHAnsi" w:hAnsiTheme="minorHAnsi" w:cstheme="minorHAnsi"/>
          <w:sz w:val="20"/>
          <w:lang w:val="en-GB"/>
        </w:rPr>
        <w:t xml:space="preserve"> with the requirements of the </w:t>
      </w:r>
      <w:r w:rsidR="004A5D20">
        <w:rPr>
          <w:rFonts w:asciiTheme="minorHAnsi" w:hAnsiTheme="minorHAnsi" w:cstheme="minorHAnsi"/>
          <w:sz w:val="20"/>
          <w:lang w:val="en-GB"/>
        </w:rPr>
        <w:t xml:space="preserve">Climate Bonds </w:t>
      </w:r>
      <w:r w:rsidRPr="00525E91">
        <w:rPr>
          <w:rFonts w:asciiTheme="minorHAnsi" w:hAnsiTheme="minorHAnsi" w:cstheme="minorHAnsi"/>
          <w:sz w:val="20"/>
          <w:lang w:val="en-GB"/>
        </w:rPr>
        <w:t xml:space="preserve">Standard, if in </w:t>
      </w:r>
      <w:r w:rsidR="004A5D20">
        <w:rPr>
          <w:rFonts w:asciiTheme="minorHAnsi" w:hAnsiTheme="minorHAnsi" w:cstheme="minorHAnsi"/>
          <w:sz w:val="20"/>
          <w:lang w:val="en-GB"/>
        </w:rPr>
        <w:t>Climate Bonds</w:t>
      </w:r>
      <w:r>
        <w:rPr>
          <w:rFonts w:asciiTheme="minorHAnsi" w:hAnsiTheme="minorHAnsi" w:cstheme="minorHAnsi"/>
          <w:sz w:val="20"/>
          <w:lang w:val="en-GB"/>
        </w:rPr>
        <w:t>’</w:t>
      </w:r>
      <w:r w:rsidR="004A5D20">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 sole discretion, activities that are carried on by the Applicant or its affiliates are such that </w:t>
      </w:r>
      <w:r>
        <w:rPr>
          <w:rFonts w:asciiTheme="minorHAnsi" w:hAnsiTheme="minorHAnsi" w:cstheme="minorHAnsi"/>
          <w:sz w:val="20"/>
          <w:lang w:val="en-GB"/>
        </w:rPr>
        <w:t>C</w:t>
      </w:r>
      <w:r w:rsidRPr="00525E91">
        <w:rPr>
          <w:rFonts w:asciiTheme="minorHAnsi" w:hAnsiTheme="minorHAnsi" w:cstheme="minorHAnsi"/>
          <w:sz w:val="20"/>
          <w:lang w:val="en-GB"/>
        </w:rPr>
        <w:t xml:space="preserve">ertification of such projects would (or could reasonably be expected to) expose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to reputational risk or harm.</w:t>
      </w:r>
    </w:p>
    <w:p w14:paraId="5645032D" w14:textId="77777777" w:rsidR="00350139" w:rsidRPr="00525E91" w:rsidRDefault="00350139" w:rsidP="00222F6E">
      <w:pPr>
        <w:pStyle w:val="BlockText"/>
        <w:spacing w:before="60" w:after="60"/>
        <w:jc w:val="both"/>
        <w:rPr>
          <w:rFonts w:asciiTheme="minorHAnsi" w:hAnsiTheme="minorHAnsi" w:cstheme="minorHAnsi"/>
          <w:sz w:val="20"/>
          <w:lang w:val="en-GB"/>
        </w:rPr>
      </w:pPr>
    </w:p>
    <w:p w14:paraId="3097ADD7"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Third Party Rights Not Created</w:t>
      </w:r>
    </w:p>
    <w:p w14:paraId="45F4D870" w14:textId="0183D794" w:rsidR="00350139" w:rsidRPr="00222F6E" w:rsidRDefault="00E429F1" w:rsidP="00525E91">
      <w:pPr>
        <w:pStyle w:val="BlockText"/>
        <w:numPr>
          <w:ilvl w:val="1"/>
          <w:numId w:val="30"/>
        </w:numPr>
        <w:spacing w:before="60" w:after="60"/>
        <w:jc w:val="both"/>
        <w:rPr>
          <w:rFonts w:asciiTheme="minorHAnsi" w:hAnsiTheme="minorHAnsi" w:cstheme="minorHAnsi"/>
          <w:b/>
          <w:sz w:val="20"/>
          <w:lang w:val="en-GB"/>
        </w:rPr>
      </w:pPr>
      <w:r w:rsidRPr="000A461A">
        <w:rPr>
          <w:rFonts w:asciiTheme="minorHAnsi" w:hAnsiTheme="minorHAnsi" w:cstheme="minorHAnsi"/>
          <w:sz w:val="20"/>
          <w:lang w:val="en-GB"/>
        </w:rPr>
        <w:t xml:space="preserve">Except for those third parties (including, without limitation, Covered Persons) referred to in </w:t>
      </w:r>
      <w:r>
        <w:rPr>
          <w:rFonts w:asciiTheme="minorHAnsi" w:hAnsiTheme="minorHAnsi" w:cstheme="minorHAnsi"/>
          <w:sz w:val="20"/>
          <w:lang w:val="en-GB"/>
        </w:rPr>
        <w:t>Clause</w:t>
      </w:r>
      <w:r w:rsidRPr="000A461A">
        <w:rPr>
          <w:rFonts w:asciiTheme="minorHAnsi" w:hAnsiTheme="minorHAnsi" w:cstheme="minorHAnsi"/>
          <w:sz w:val="20"/>
          <w:lang w:val="en-GB"/>
        </w:rPr>
        <w:t xml:space="preserve"> </w:t>
      </w:r>
      <w:r>
        <w:rPr>
          <w:rFonts w:asciiTheme="minorHAnsi" w:hAnsiTheme="minorHAnsi" w:cstheme="minorHAnsi"/>
          <w:sz w:val="20"/>
          <w:lang w:val="en-GB"/>
        </w:rPr>
        <w:t>9</w:t>
      </w:r>
      <w:r w:rsidRPr="000A461A">
        <w:rPr>
          <w:rFonts w:asciiTheme="minorHAnsi" w:hAnsiTheme="minorHAnsi" w:cstheme="minorHAnsi"/>
          <w:sz w:val="20"/>
          <w:lang w:val="en-GB"/>
        </w:rPr>
        <w:t xml:space="preserve"> and/or </w:t>
      </w:r>
      <w:r>
        <w:rPr>
          <w:rFonts w:asciiTheme="minorHAnsi" w:hAnsiTheme="minorHAnsi" w:cstheme="minorHAnsi"/>
          <w:sz w:val="20"/>
          <w:lang w:val="en-GB"/>
        </w:rPr>
        <w:t>Clause</w:t>
      </w:r>
      <w:r w:rsidRPr="000A461A">
        <w:rPr>
          <w:rFonts w:asciiTheme="minorHAnsi" w:hAnsiTheme="minorHAnsi" w:cstheme="minorHAnsi"/>
          <w:sz w:val="20"/>
          <w:lang w:val="en-GB"/>
        </w:rPr>
        <w:t xml:space="preserve"> 1</w:t>
      </w:r>
      <w:r>
        <w:rPr>
          <w:rFonts w:asciiTheme="minorHAnsi" w:hAnsiTheme="minorHAnsi" w:cstheme="minorHAnsi"/>
          <w:sz w:val="20"/>
          <w:lang w:val="en-GB"/>
        </w:rPr>
        <w:t>4</w:t>
      </w:r>
      <w:r w:rsidRPr="000A461A">
        <w:rPr>
          <w:rFonts w:asciiTheme="minorHAnsi" w:hAnsiTheme="minorHAnsi" w:cstheme="minorHAnsi"/>
          <w:sz w:val="20"/>
          <w:lang w:val="en-GB"/>
        </w:rPr>
        <w:t xml:space="preserve">, </w:t>
      </w:r>
      <w:r>
        <w:rPr>
          <w:rFonts w:asciiTheme="minorHAnsi" w:hAnsiTheme="minorHAnsi" w:cstheme="minorHAnsi"/>
          <w:sz w:val="20"/>
          <w:lang w:val="en-GB"/>
        </w:rPr>
        <w:t>a</w:t>
      </w:r>
      <w:r w:rsidRPr="00525E91">
        <w:rPr>
          <w:rFonts w:asciiTheme="minorHAnsi" w:hAnsiTheme="minorHAnsi" w:cstheme="minorHAnsi"/>
          <w:sz w:val="20"/>
          <w:lang w:val="en-GB"/>
        </w:rPr>
        <w:t xml:space="preserve"> person who is not a party to this Agreement (including without limitation any third party which receives a copy of a Certificate) has no right under the Contracts (Rights of Third Parties) Act 1999 to enforce any term of this Agreement, but this does not affect any right or remedy of a third party which exists or is available apart from that Act.</w:t>
      </w:r>
    </w:p>
    <w:p w14:paraId="5D201787" w14:textId="77777777" w:rsidR="00350139" w:rsidRPr="00525E91" w:rsidRDefault="00350139" w:rsidP="00222F6E">
      <w:pPr>
        <w:pStyle w:val="BlockText"/>
        <w:spacing w:before="60" w:after="60"/>
        <w:jc w:val="both"/>
        <w:rPr>
          <w:rFonts w:asciiTheme="minorHAnsi" w:hAnsiTheme="minorHAnsi" w:cstheme="minorHAnsi"/>
          <w:b/>
          <w:sz w:val="20"/>
          <w:lang w:val="en-GB"/>
        </w:rPr>
      </w:pPr>
    </w:p>
    <w:p w14:paraId="333383E4"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Assignment</w:t>
      </w:r>
    </w:p>
    <w:p w14:paraId="5A57803E" w14:textId="2386A829" w:rsidR="00350139" w:rsidRPr="006F3BEA" w:rsidRDefault="00E429F1"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Applicant shall not </w:t>
      </w:r>
      <w:r w:rsidRPr="00525E91">
        <w:rPr>
          <w:rFonts w:asciiTheme="minorHAnsi" w:hAnsiTheme="minorHAnsi" w:cstheme="minorHAnsi"/>
          <w:sz w:val="20"/>
          <w:lang w:val="en-GB"/>
        </w:rPr>
        <w:t xml:space="preserve">assign or otherwise deal with its rights under this Agreement without the prior written consent of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w:t>
      </w:r>
      <w:r w:rsidRPr="00525E91">
        <w:rPr>
          <w:rFonts w:asciiTheme="minorHAnsi" w:hAnsiTheme="minorHAnsi" w:cstheme="minorHAnsi"/>
          <w:sz w:val="20"/>
          <w:lang w:val="en-GB"/>
        </w:rPr>
        <w:t>(which consent must not be unreasonably withheld).</w:t>
      </w:r>
      <w:r>
        <w:rPr>
          <w:rFonts w:asciiTheme="minorHAnsi" w:hAnsiTheme="minorHAnsi" w:cstheme="minorHAnsi"/>
          <w:sz w:val="20"/>
          <w:lang w:val="en-GB"/>
        </w:rPr>
        <w:t xml:space="preserve"> </w:t>
      </w:r>
      <w:r w:rsidR="004A5D20">
        <w:rPr>
          <w:rFonts w:asciiTheme="minorHAnsi" w:hAnsiTheme="minorHAnsi" w:cstheme="minorHAnsi"/>
          <w:sz w:val="20"/>
          <w:lang w:val="en-GB"/>
        </w:rPr>
        <w:t>Climate Bonds</w:t>
      </w:r>
      <w:r>
        <w:rPr>
          <w:rFonts w:asciiTheme="minorHAnsi" w:hAnsiTheme="minorHAnsi" w:cstheme="minorHAnsi"/>
          <w:sz w:val="20"/>
          <w:lang w:val="en-GB"/>
        </w:rPr>
        <w:t xml:space="preserve"> may assign its rights under this Agreement upon giving notice to </w:t>
      </w:r>
      <w:r w:rsidR="00617926">
        <w:rPr>
          <w:rFonts w:asciiTheme="minorHAnsi" w:hAnsiTheme="minorHAnsi" w:cstheme="minorHAnsi"/>
          <w:sz w:val="20"/>
          <w:lang w:val="en-GB"/>
        </w:rPr>
        <w:t>A</w:t>
      </w:r>
      <w:r>
        <w:rPr>
          <w:rFonts w:asciiTheme="minorHAnsi" w:hAnsiTheme="minorHAnsi" w:cstheme="minorHAnsi"/>
          <w:sz w:val="20"/>
          <w:lang w:val="en-GB"/>
        </w:rPr>
        <w:t>pplicant.</w:t>
      </w:r>
    </w:p>
    <w:p w14:paraId="69DFB020" w14:textId="77777777" w:rsidR="00350139" w:rsidRPr="00525E91" w:rsidRDefault="00350139" w:rsidP="006F3BEA">
      <w:pPr>
        <w:pStyle w:val="BlockText"/>
        <w:spacing w:before="60" w:after="60"/>
        <w:jc w:val="both"/>
        <w:rPr>
          <w:rFonts w:asciiTheme="minorHAnsi" w:hAnsiTheme="minorHAnsi" w:cstheme="minorHAnsi"/>
          <w:b/>
          <w:sz w:val="20"/>
          <w:lang w:val="en-GB"/>
        </w:rPr>
      </w:pPr>
    </w:p>
    <w:p w14:paraId="4574A127"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Invalid Material </w:t>
      </w:r>
    </w:p>
    <w:p w14:paraId="265733BB" w14:textId="7777777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If any term of this Agreement is held to be invalid, void or unenforceable, then:</w:t>
      </w:r>
    </w:p>
    <w:p w14:paraId="7A68493F" w14:textId="77777777" w:rsidR="00350139" w:rsidRPr="00525E91"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remainder of this Agreement is not affected, impaired or invalidated; and</w:t>
      </w:r>
    </w:p>
    <w:p w14:paraId="0DCEFE8F" w14:textId="77777777" w:rsidR="00350139" w:rsidRPr="006F3BEA" w:rsidRDefault="00E429F1"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lastRenderedPageBreak/>
        <w:t>each remaining term is valid and enforceable to the fullest extent permitted by law.</w:t>
      </w:r>
    </w:p>
    <w:p w14:paraId="5908736A" w14:textId="77777777" w:rsidR="00350139" w:rsidRPr="00525E91" w:rsidRDefault="00350139" w:rsidP="006F3BEA">
      <w:pPr>
        <w:pStyle w:val="BlockText"/>
        <w:spacing w:before="60" w:after="60"/>
        <w:jc w:val="both"/>
        <w:rPr>
          <w:rFonts w:asciiTheme="minorHAnsi" w:hAnsiTheme="minorHAnsi" w:cstheme="minorHAnsi"/>
          <w:b/>
          <w:sz w:val="20"/>
          <w:lang w:val="en-GB"/>
        </w:rPr>
      </w:pPr>
    </w:p>
    <w:p w14:paraId="34407D94"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Changing This Agreement</w:t>
      </w:r>
    </w:p>
    <w:p w14:paraId="291E68F7" w14:textId="77777777" w:rsidR="00350139" w:rsidRPr="006F3BEA"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only way this Agreement may be changed is by an authori</w:t>
      </w:r>
      <w:r>
        <w:rPr>
          <w:rFonts w:asciiTheme="minorHAnsi" w:hAnsiTheme="minorHAnsi" w:cstheme="minorHAnsi"/>
          <w:sz w:val="20"/>
          <w:lang w:val="en-GB"/>
        </w:rPr>
        <w:t>s</w:t>
      </w:r>
      <w:r w:rsidRPr="00525E91">
        <w:rPr>
          <w:rFonts w:asciiTheme="minorHAnsi" w:hAnsiTheme="minorHAnsi" w:cstheme="minorHAnsi"/>
          <w:sz w:val="20"/>
          <w:lang w:val="en-GB"/>
        </w:rPr>
        <w:t>ed representative of each party executing a document agreeing to the change.</w:t>
      </w:r>
    </w:p>
    <w:p w14:paraId="0EAD892D" w14:textId="77777777" w:rsidR="00350139" w:rsidRPr="009F060B" w:rsidRDefault="00350139" w:rsidP="006F3BEA">
      <w:pPr>
        <w:pStyle w:val="BlockText"/>
        <w:spacing w:before="60" w:after="60"/>
        <w:jc w:val="both"/>
        <w:rPr>
          <w:rFonts w:asciiTheme="minorHAnsi" w:hAnsiTheme="minorHAnsi" w:cstheme="minorHAnsi"/>
          <w:b/>
          <w:sz w:val="20"/>
          <w:lang w:val="en-GB"/>
        </w:rPr>
      </w:pPr>
    </w:p>
    <w:p w14:paraId="327434BA"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Counterparts</w:t>
      </w:r>
    </w:p>
    <w:p w14:paraId="2F1791F2" w14:textId="7FEDFCD7" w:rsidR="00350139" w:rsidRDefault="00E429F1" w:rsidP="00222F6E">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may consist of a number of counterparts, each signed by one or more parties to the Agreement. If so, the signed counterparts are treated as making up the one document.</w:t>
      </w:r>
    </w:p>
    <w:p w14:paraId="3646CA9B" w14:textId="77777777" w:rsidR="00350139" w:rsidRPr="00222F6E" w:rsidRDefault="00350139" w:rsidP="006F3BEA">
      <w:pPr>
        <w:pStyle w:val="BlockText"/>
        <w:spacing w:before="60" w:after="60"/>
        <w:jc w:val="both"/>
        <w:rPr>
          <w:rFonts w:asciiTheme="minorHAnsi" w:hAnsiTheme="minorHAnsi" w:cstheme="minorHAnsi"/>
          <w:b/>
          <w:sz w:val="20"/>
          <w:lang w:val="en-GB"/>
        </w:rPr>
      </w:pPr>
    </w:p>
    <w:p w14:paraId="54D7600B" w14:textId="77777777" w:rsidR="00350139" w:rsidRPr="00525E91" w:rsidRDefault="00E429F1"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Dispute Resolution and Governing Law</w:t>
      </w:r>
      <w:bookmarkStart w:id="20" w:name="_Toc16346836"/>
      <w:bookmarkStart w:id="21" w:name="_Toc16346837"/>
      <w:bookmarkStart w:id="22" w:name="_Toc16346838"/>
      <w:bookmarkStart w:id="23" w:name="_Toc16346839"/>
      <w:bookmarkStart w:id="24" w:name="_Toc1559435"/>
      <w:bookmarkStart w:id="25" w:name="_Toc20641489"/>
      <w:bookmarkStart w:id="26" w:name="_Toc21342680"/>
      <w:bookmarkStart w:id="27" w:name="_Toc24166111"/>
      <w:bookmarkStart w:id="28" w:name="_Toc34652432"/>
      <w:bookmarkStart w:id="29" w:name="_Ref37743408"/>
      <w:bookmarkStart w:id="30" w:name="_Toc40517398"/>
      <w:bookmarkEnd w:id="20"/>
      <w:bookmarkEnd w:id="21"/>
      <w:bookmarkEnd w:id="22"/>
      <w:bookmarkEnd w:id="23"/>
    </w:p>
    <w:p w14:paraId="658C67A0" w14:textId="7777777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party claiming that a dispute has arisen must give written notice (</w:t>
      </w:r>
      <w:r w:rsidRPr="00525E91">
        <w:rPr>
          <w:rFonts w:asciiTheme="minorHAnsi" w:hAnsiTheme="minorHAnsi" w:cstheme="minorHAnsi"/>
          <w:b/>
          <w:sz w:val="20"/>
          <w:lang w:val="en-GB"/>
        </w:rPr>
        <w:t>Dispute Notice</w:t>
      </w:r>
      <w:r w:rsidRPr="00525E91">
        <w:rPr>
          <w:rFonts w:asciiTheme="minorHAnsi" w:hAnsiTheme="minorHAnsi" w:cstheme="minorHAnsi"/>
          <w:sz w:val="20"/>
          <w:lang w:val="en-GB"/>
        </w:rPr>
        <w:t>) to the other party setting out the nature of the dispute and all other information relevant to the dispute.</w:t>
      </w:r>
    </w:p>
    <w:p w14:paraId="567058F7" w14:textId="6809BD0A"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Within 7 days of receipt of a Dispute Notice, the parties must escalate the dispute to the dispute resolution body appointed under the paragraph below. That body must then promptly meet and undertake discussions with a view to resolving the dispute as soon as practicable.</w:t>
      </w:r>
    </w:p>
    <w:p w14:paraId="2F11CE87" w14:textId="75C7EAD3"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Each party will appoint one authori</w:t>
      </w:r>
      <w:r>
        <w:rPr>
          <w:rFonts w:asciiTheme="minorHAnsi" w:hAnsiTheme="minorHAnsi" w:cstheme="minorHAnsi"/>
          <w:sz w:val="20"/>
          <w:lang w:val="en-GB"/>
        </w:rPr>
        <w:t>s</w:t>
      </w:r>
      <w:r w:rsidRPr="00525E91">
        <w:rPr>
          <w:rFonts w:asciiTheme="minorHAnsi" w:hAnsiTheme="minorHAnsi" w:cstheme="minorHAnsi"/>
          <w:sz w:val="20"/>
          <w:lang w:val="en-GB"/>
        </w:rPr>
        <w:t>ed representative to form a liaison committee</w:t>
      </w:r>
      <w:r w:rsidR="00AF420E">
        <w:rPr>
          <w:rFonts w:asciiTheme="minorHAnsi" w:hAnsiTheme="minorHAnsi" w:cstheme="minorHAnsi"/>
          <w:sz w:val="20"/>
          <w:lang w:val="en-GB"/>
        </w:rPr>
        <w:t xml:space="preserve"> </w:t>
      </w:r>
      <w:r w:rsidR="00AF420E" w:rsidRPr="00525E91">
        <w:rPr>
          <w:rFonts w:asciiTheme="minorHAnsi" w:hAnsiTheme="minorHAnsi" w:cstheme="minorHAnsi"/>
          <w:sz w:val="20"/>
          <w:lang w:val="en-GB"/>
        </w:rPr>
        <w:t xml:space="preserve">(the </w:t>
      </w:r>
      <w:r w:rsidR="00AF420E" w:rsidRPr="00525E91">
        <w:rPr>
          <w:rFonts w:asciiTheme="minorHAnsi" w:hAnsiTheme="minorHAnsi" w:cstheme="minorHAnsi"/>
          <w:b/>
          <w:sz w:val="20"/>
          <w:lang w:val="en-GB"/>
        </w:rPr>
        <w:t>Liaison Committee</w:t>
      </w:r>
      <w:r w:rsidR="00AF420E" w:rsidRPr="00525E91">
        <w:rPr>
          <w:rFonts w:asciiTheme="minorHAnsi" w:hAnsiTheme="minorHAnsi" w:cstheme="minorHAnsi"/>
          <w:sz w:val="20"/>
          <w:lang w:val="en-GB"/>
        </w:rPr>
        <w:t>)</w:t>
      </w:r>
      <w:r w:rsidRPr="00525E91">
        <w:rPr>
          <w:rFonts w:asciiTheme="minorHAnsi" w:hAnsiTheme="minorHAnsi" w:cstheme="minorHAnsi"/>
          <w:sz w:val="20"/>
          <w:lang w:val="en-GB"/>
        </w:rPr>
        <w:t>. The initial representative</w:t>
      </w:r>
      <w:r>
        <w:rPr>
          <w:rFonts w:asciiTheme="minorHAnsi" w:hAnsiTheme="minorHAnsi" w:cstheme="minorHAnsi"/>
          <w:sz w:val="20"/>
          <w:lang w:val="en-GB"/>
        </w:rPr>
        <w:t>s</w:t>
      </w:r>
      <w:r w:rsidRPr="00525E91">
        <w:rPr>
          <w:rFonts w:asciiTheme="minorHAnsi" w:hAnsiTheme="minorHAnsi" w:cstheme="minorHAnsi"/>
          <w:sz w:val="20"/>
          <w:lang w:val="en-GB"/>
        </w:rPr>
        <w:t xml:space="preserve"> for each party are the contact persons set out in clause 23.</w:t>
      </w:r>
      <w:r w:rsidR="00AF420E" w:rsidRPr="00AF420E">
        <w:rPr>
          <w:rFonts w:asciiTheme="minorHAnsi" w:hAnsiTheme="minorHAnsi" w:cstheme="minorHAnsi"/>
          <w:sz w:val="20"/>
          <w:lang w:val="en-GB"/>
        </w:rPr>
        <w:t xml:space="preserve"> </w:t>
      </w:r>
      <w:r w:rsidR="00AF420E" w:rsidRPr="00525E91">
        <w:rPr>
          <w:rFonts w:asciiTheme="minorHAnsi" w:hAnsiTheme="minorHAnsi" w:cstheme="minorHAnsi"/>
          <w:sz w:val="20"/>
          <w:lang w:val="en-GB"/>
        </w:rPr>
        <w:t>Each party may replace</w:t>
      </w:r>
      <w:r w:rsidR="007432FC">
        <w:rPr>
          <w:rFonts w:asciiTheme="minorHAnsi" w:hAnsiTheme="minorHAnsi" w:cstheme="minorHAnsi"/>
          <w:sz w:val="20"/>
          <w:lang w:val="en-GB"/>
        </w:rPr>
        <w:t xml:space="preserve"> some or all of</w:t>
      </w:r>
      <w:r w:rsidR="00AF420E" w:rsidRPr="00525E91">
        <w:rPr>
          <w:rFonts w:asciiTheme="minorHAnsi" w:hAnsiTheme="minorHAnsi" w:cstheme="minorHAnsi"/>
          <w:sz w:val="20"/>
          <w:lang w:val="en-GB"/>
        </w:rPr>
        <w:t xml:space="preserve"> its representative by giving written notice to the other party.</w:t>
      </w:r>
    </w:p>
    <w:p w14:paraId="592CDFDE" w14:textId="77777777" w:rsidR="00350139" w:rsidRPr="00525E91" w:rsidRDefault="00E429F1" w:rsidP="00525E91">
      <w:pPr>
        <w:pStyle w:val="BlockText"/>
        <w:numPr>
          <w:ilvl w:val="1"/>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Liaison Committee will be responsible for: </w:t>
      </w:r>
    </w:p>
    <w:p w14:paraId="299524C9" w14:textId="118884AF" w:rsidR="00350139" w:rsidRPr="00525E91" w:rsidRDefault="00E429F1" w:rsidP="00525E91">
      <w:pPr>
        <w:pStyle w:val="BlockText"/>
        <w:numPr>
          <w:ilvl w:val="2"/>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managing the relationship between the Applicant and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and</w:t>
      </w:r>
    </w:p>
    <w:p w14:paraId="59B10464" w14:textId="77777777" w:rsidR="00350139" w:rsidRPr="00525E91" w:rsidRDefault="00E429F1" w:rsidP="00525E91">
      <w:pPr>
        <w:pStyle w:val="BlockText"/>
        <w:numPr>
          <w:ilvl w:val="2"/>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resolving any day-to-day operational issues which arise during performance of this Agreement.</w:t>
      </w:r>
    </w:p>
    <w:p w14:paraId="77025434" w14:textId="77777777"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dispute resolution body for this Agreement is the Liaison Committee.</w:t>
      </w:r>
      <w:bookmarkStart w:id="31" w:name="clca0179clause"/>
    </w:p>
    <w:p w14:paraId="2F6553F7" w14:textId="3D56F3EF" w:rsidR="00350139" w:rsidRPr="00525E91" w:rsidRDefault="00E429F1"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Where a dispute has not been resolved in accordance with the procedures set out in </w:t>
      </w:r>
      <w:r w:rsidR="007432FC">
        <w:rPr>
          <w:rFonts w:asciiTheme="minorHAnsi" w:hAnsiTheme="minorHAnsi" w:cstheme="minorHAnsi"/>
          <w:sz w:val="20"/>
          <w:lang w:val="en-GB"/>
        </w:rPr>
        <w:t>clauses</w:t>
      </w:r>
      <w:r w:rsidRPr="00525E91">
        <w:rPr>
          <w:rFonts w:asciiTheme="minorHAnsi" w:hAnsiTheme="minorHAnsi" w:cstheme="minorHAnsi"/>
          <w:sz w:val="20"/>
          <w:lang w:val="en-GB"/>
        </w:rPr>
        <w:t xml:space="preserve"> 22.1-22.</w:t>
      </w:r>
      <w:r>
        <w:rPr>
          <w:rFonts w:asciiTheme="minorHAnsi" w:hAnsiTheme="minorHAnsi" w:cstheme="minorHAnsi"/>
          <w:sz w:val="20"/>
          <w:lang w:val="en-GB"/>
        </w:rPr>
        <w:t>5</w:t>
      </w:r>
      <w:r w:rsidRPr="00525E91">
        <w:rPr>
          <w:rFonts w:asciiTheme="minorHAnsi" w:hAnsiTheme="minorHAnsi" w:cstheme="minorHAnsi"/>
          <w:sz w:val="20"/>
          <w:lang w:val="en-GB"/>
        </w:rPr>
        <w:t>, all disputes, controversies or claims arising out of or in connection with this Agreement, including any question regarding its existence, validity or termination, shall be referred to and finally resolved by arbitration in accordance with the Rules of Arbitration.</w:t>
      </w:r>
    </w:p>
    <w:p w14:paraId="5D52F4FC" w14:textId="77777777" w:rsidR="00350139" w:rsidRPr="00525E91" w:rsidRDefault="00E429F1" w:rsidP="00525E91">
      <w:pPr>
        <w:pStyle w:val="BlockText"/>
        <w:numPr>
          <w:ilvl w:val="2"/>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The seat of the arbitration shall be London, England and the language of the arbitration shall be English.</w:t>
      </w:r>
    </w:p>
    <w:p w14:paraId="528D419C" w14:textId="77777777" w:rsidR="00350139" w:rsidRPr="00525E91" w:rsidRDefault="00E429F1" w:rsidP="00525E91">
      <w:pPr>
        <w:pStyle w:val="BlockText"/>
        <w:numPr>
          <w:ilvl w:val="2"/>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Section 45 and Section 69 of the Arbitration Act 1996 shall not apply.</w:t>
      </w:r>
    </w:p>
    <w:p w14:paraId="101AE441" w14:textId="7C8FB676" w:rsidR="00350139" w:rsidRPr="00525E91" w:rsidRDefault="00E429F1" w:rsidP="00525E91">
      <w:pPr>
        <w:pStyle w:val="BlockText"/>
        <w:numPr>
          <w:ilvl w:val="2"/>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The arbitration shall be conducted by </w:t>
      </w:r>
      <w:r w:rsidR="00E85AF6">
        <w:rPr>
          <w:rFonts w:asciiTheme="minorHAnsi" w:hAnsiTheme="minorHAnsi" w:cstheme="minorHAnsi"/>
          <w:color w:val="000000"/>
          <w:sz w:val="20"/>
          <w:shd w:val="clear" w:color="auto" w:fill="FFFFFF"/>
          <w:lang w:val="en-GB"/>
        </w:rPr>
        <w:t>the</w:t>
      </w:r>
      <w:r w:rsidR="009C3C49">
        <w:rPr>
          <w:rFonts w:asciiTheme="minorHAnsi" w:hAnsiTheme="minorHAnsi" w:cstheme="minorHAnsi"/>
          <w:color w:val="000000"/>
          <w:sz w:val="20"/>
          <w:shd w:val="clear" w:color="auto" w:fill="FFFFFF"/>
          <w:lang w:val="en-GB"/>
        </w:rPr>
        <w:t xml:space="preserve"> Agreed Number of</w:t>
      </w:r>
      <w:r w:rsidR="00E85AF6">
        <w:rPr>
          <w:rFonts w:asciiTheme="minorHAnsi" w:hAnsiTheme="minorHAnsi" w:cstheme="minorHAnsi"/>
          <w:color w:val="000000"/>
          <w:sz w:val="20"/>
          <w:shd w:val="clear" w:color="auto" w:fill="FFFFFF"/>
          <w:lang w:val="en-GB"/>
        </w:rPr>
        <w:t xml:space="preserve"> </w:t>
      </w:r>
      <w:r w:rsidRPr="00525E91">
        <w:rPr>
          <w:rFonts w:asciiTheme="minorHAnsi" w:hAnsiTheme="minorHAnsi" w:cstheme="minorHAnsi"/>
          <w:color w:val="000000"/>
          <w:sz w:val="20"/>
          <w:shd w:val="clear" w:color="auto" w:fill="FFFFFF"/>
          <w:lang w:val="en-GB"/>
        </w:rPr>
        <w:t xml:space="preserve"> </w:t>
      </w:r>
      <w:r w:rsidR="009C3C49">
        <w:rPr>
          <w:rFonts w:asciiTheme="minorHAnsi" w:hAnsiTheme="minorHAnsi" w:cstheme="minorHAnsi"/>
          <w:color w:val="000000"/>
          <w:sz w:val="20"/>
          <w:shd w:val="clear" w:color="auto" w:fill="FFFFFF"/>
          <w:lang w:val="en-GB"/>
        </w:rPr>
        <w:t>A</w:t>
      </w:r>
      <w:r w:rsidRPr="00525E91">
        <w:rPr>
          <w:rFonts w:asciiTheme="minorHAnsi" w:hAnsiTheme="minorHAnsi" w:cstheme="minorHAnsi"/>
          <w:color w:val="000000"/>
          <w:sz w:val="20"/>
          <w:shd w:val="clear" w:color="auto" w:fill="FFFFFF"/>
          <w:lang w:val="en-GB"/>
        </w:rPr>
        <w:t xml:space="preserve">rbitrators, each of which shall be appointed in accordance with the </w:t>
      </w:r>
      <w:r w:rsidR="009C3C49">
        <w:rPr>
          <w:rFonts w:asciiTheme="minorHAnsi" w:hAnsiTheme="minorHAnsi" w:cstheme="minorHAnsi"/>
          <w:color w:val="000000"/>
          <w:sz w:val="20"/>
          <w:shd w:val="clear" w:color="auto" w:fill="FFFFFF"/>
          <w:lang w:val="en-GB"/>
        </w:rPr>
        <w:t>Agreed Arbitrator Appointment Process</w:t>
      </w:r>
      <w:r w:rsidRPr="00525E91">
        <w:rPr>
          <w:rFonts w:asciiTheme="minorHAnsi" w:hAnsiTheme="minorHAnsi" w:cstheme="minorHAnsi"/>
          <w:color w:val="000000"/>
          <w:sz w:val="20"/>
          <w:shd w:val="clear" w:color="auto" w:fill="FFFFFF"/>
          <w:lang w:val="en-GB"/>
        </w:rPr>
        <w:t>. </w:t>
      </w:r>
    </w:p>
    <w:p w14:paraId="72B33846" w14:textId="1B8B5A87" w:rsidR="00350139" w:rsidRPr="00525E91" w:rsidRDefault="00E429F1" w:rsidP="00525E91">
      <w:pPr>
        <w:pStyle w:val="BlockText"/>
        <w:numPr>
          <w:ilvl w:val="1"/>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This Agreement shall be governed by, and construed in accordance </w:t>
      </w:r>
      <w:r w:rsidR="007E16B8" w:rsidRPr="00525E91">
        <w:rPr>
          <w:rFonts w:asciiTheme="minorHAnsi" w:hAnsiTheme="minorHAnsi" w:cstheme="minorHAnsi"/>
          <w:color w:val="000000"/>
          <w:sz w:val="20"/>
          <w:shd w:val="clear" w:color="auto" w:fill="FFFFFF"/>
          <w:lang w:val="en-GB"/>
        </w:rPr>
        <w:t>with,</w:t>
      </w:r>
      <w:r w:rsidR="007E16B8">
        <w:rPr>
          <w:rFonts w:asciiTheme="minorHAnsi" w:hAnsiTheme="minorHAnsi" w:cstheme="minorHAnsi"/>
          <w:color w:val="000000"/>
          <w:sz w:val="20"/>
          <w:shd w:val="clear" w:color="auto" w:fill="FFFFFF"/>
          <w:lang w:val="en-GB"/>
        </w:rPr>
        <w:t xml:space="preserve"> English</w:t>
      </w:r>
      <w:r w:rsidR="00E85AF6">
        <w:rPr>
          <w:rFonts w:asciiTheme="minorHAnsi" w:hAnsiTheme="minorHAnsi" w:cstheme="minorHAnsi"/>
          <w:color w:val="000000"/>
          <w:sz w:val="20"/>
          <w:shd w:val="clear" w:color="auto" w:fill="FFFFFF"/>
          <w:lang w:val="en-GB"/>
        </w:rPr>
        <w:t xml:space="preserve"> Law</w:t>
      </w:r>
      <w:r w:rsidRPr="00525E91">
        <w:rPr>
          <w:rFonts w:asciiTheme="minorHAnsi" w:hAnsiTheme="minorHAnsi" w:cstheme="minorHAnsi"/>
          <w:color w:val="000000"/>
          <w:sz w:val="20"/>
          <w:shd w:val="clear" w:color="auto" w:fill="FFFFFF"/>
          <w:lang w:val="en-GB"/>
        </w:rPr>
        <w:t>. </w:t>
      </w:r>
    </w:p>
    <w:bookmarkEnd w:id="24"/>
    <w:bookmarkEnd w:id="25"/>
    <w:bookmarkEnd w:id="26"/>
    <w:bookmarkEnd w:id="27"/>
    <w:bookmarkEnd w:id="28"/>
    <w:bookmarkEnd w:id="29"/>
    <w:bookmarkEnd w:id="30"/>
    <w:bookmarkEnd w:id="31"/>
    <w:p w14:paraId="14B80BB5" w14:textId="77777777" w:rsidR="00350139" w:rsidRPr="00102192" w:rsidRDefault="00E429F1"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Despite the existence of a dispute, each party must continue to perform its obligations under this Agreement unless those obligations are the subject of the dispute.</w:t>
      </w:r>
    </w:p>
    <w:p w14:paraId="73A5DA3F" w14:textId="77777777" w:rsidR="00350139" w:rsidRPr="00525E91" w:rsidRDefault="00350139" w:rsidP="00102192">
      <w:pPr>
        <w:pStyle w:val="BlockText"/>
        <w:spacing w:before="60" w:after="60"/>
        <w:jc w:val="both"/>
        <w:rPr>
          <w:rFonts w:asciiTheme="minorHAnsi" w:hAnsiTheme="minorHAnsi" w:cstheme="minorHAnsi"/>
          <w:b/>
          <w:color w:val="000000"/>
          <w:sz w:val="20"/>
          <w:shd w:val="clear" w:color="auto" w:fill="FFFFFF"/>
          <w:lang w:val="en-GB"/>
        </w:rPr>
      </w:pPr>
    </w:p>
    <w:p w14:paraId="3CB28545" w14:textId="77777777" w:rsidR="00350139" w:rsidRPr="00525E91" w:rsidRDefault="00E429F1" w:rsidP="00525E91">
      <w:pPr>
        <w:pStyle w:val="BlockText"/>
        <w:numPr>
          <w:ilvl w:val="0"/>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Notices</w:t>
      </w:r>
    </w:p>
    <w:p w14:paraId="27AF6E93" w14:textId="77777777" w:rsidR="00350139" w:rsidRPr="00102192" w:rsidRDefault="00E429F1" w:rsidP="00102192">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102192">
        <w:rPr>
          <w:rFonts w:asciiTheme="minorHAnsi" w:hAnsiTheme="minorHAnsi" w:cstheme="minorHAnsi"/>
          <w:color w:val="000000"/>
          <w:sz w:val="20"/>
          <w:shd w:val="clear" w:color="auto" w:fill="FFFFFF"/>
          <w:lang w:val="en-GB"/>
        </w:rPr>
        <w:t>All notices, consents and other communications in connection with this Agreement must be in writing, signed by an authorised officer of the sender and must be sent by email to the address set out below for the relevant party and by prepaid ordinary airmail post to the address set out below for the relevant party.</w:t>
      </w:r>
    </w:p>
    <w:p w14:paraId="1031D453" w14:textId="77777777" w:rsidR="00350139" w:rsidRPr="00525E91" w:rsidRDefault="00E429F1" w:rsidP="00525E91">
      <w:pPr>
        <w:pStyle w:val="BlockText"/>
        <w:numPr>
          <w:ilvl w:val="1"/>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However, if the intended recipient has notified a changed address or email address, then communications must be addressed to that address.</w:t>
      </w:r>
    </w:p>
    <w:p w14:paraId="62AB1C3D" w14:textId="77777777" w:rsidR="00350139" w:rsidRPr="00525E91" w:rsidRDefault="00E429F1" w:rsidP="00525E91">
      <w:pPr>
        <w:pStyle w:val="BlockText"/>
        <w:numPr>
          <w:ilvl w:val="1"/>
          <w:numId w:val="30"/>
        </w:numPr>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color w:val="000000"/>
          <w:sz w:val="20"/>
          <w:shd w:val="clear" w:color="auto" w:fill="FFFFFF"/>
          <w:lang w:val="en-GB"/>
        </w:rPr>
        <w:t>Communications must be marked for the attention of the contact person specified below for the relevant party, except that communications sent by email need only be marked for attention in this way but must still state the first and last name of the sender.</w:t>
      </w:r>
    </w:p>
    <w:p w14:paraId="596730D1" w14:textId="77777777" w:rsidR="00350139" w:rsidRPr="00525E91" w:rsidRDefault="00350139" w:rsidP="00525E91">
      <w:pPr>
        <w:spacing w:before="60" w:after="60"/>
        <w:jc w:val="both"/>
        <w:rPr>
          <w:rFonts w:asciiTheme="minorHAnsi" w:hAnsiTheme="minorHAnsi" w:cstheme="minorHAnsi"/>
          <w:color w:val="000000"/>
          <w:sz w:val="20"/>
          <w:shd w:val="clear" w:color="auto" w:fill="FFFFFF"/>
          <w:lang w:val="en-GB"/>
        </w:rPr>
      </w:pPr>
    </w:p>
    <w:p w14:paraId="66C8A7E7" w14:textId="77777777" w:rsidR="00350139" w:rsidRPr="00525E91" w:rsidRDefault="00E429F1" w:rsidP="00525E91">
      <w:pPr>
        <w:keepNext/>
        <w:spacing w:before="60" w:after="60"/>
        <w:ind w:left="72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The Applicant</w:t>
      </w:r>
    </w:p>
    <w:p w14:paraId="3ADE2AED" w14:textId="77777777" w:rsidR="00350139" w:rsidRPr="00525E91" w:rsidRDefault="00E429F1"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Address: </w:t>
      </w:r>
      <w:permStart w:id="1324839004" w:edGrp="everyone"/>
      <w:r>
        <w:rPr>
          <w:rFonts w:asciiTheme="minorHAnsi" w:hAnsiTheme="minorHAnsi" w:cstheme="minorHAnsi"/>
          <w:color w:val="000000"/>
          <w:sz w:val="20"/>
          <w:shd w:val="clear" w:color="auto" w:fill="FFFFFF"/>
          <w:lang w:val="en-GB"/>
        </w:rPr>
        <w:t xml:space="preserve">     </w:t>
      </w:r>
      <w:permEnd w:id="1324839004"/>
    </w:p>
    <w:p w14:paraId="7821900C" w14:textId="77777777" w:rsidR="00350139" w:rsidRPr="00525E91" w:rsidRDefault="00E429F1"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Email: </w:t>
      </w:r>
      <w:permStart w:id="630929292" w:edGrp="everyone"/>
      <w:r>
        <w:rPr>
          <w:rFonts w:asciiTheme="minorHAnsi" w:hAnsiTheme="minorHAnsi" w:cstheme="minorHAnsi"/>
          <w:color w:val="000000"/>
          <w:sz w:val="20"/>
          <w:shd w:val="clear" w:color="auto" w:fill="FFFFFF"/>
          <w:lang w:val="en-GB"/>
        </w:rPr>
        <w:t xml:space="preserve">     </w:t>
      </w:r>
      <w:permEnd w:id="630929292"/>
    </w:p>
    <w:p w14:paraId="3AA02747" w14:textId="77777777" w:rsidR="00350139" w:rsidRPr="00525E91" w:rsidRDefault="00E429F1"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lastRenderedPageBreak/>
        <w:t xml:space="preserve">Contact person: </w:t>
      </w:r>
      <w:permStart w:id="1261262284" w:edGrp="everyone"/>
      <w:r>
        <w:rPr>
          <w:rFonts w:asciiTheme="minorHAnsi" w:hAnsiTheme="minorHAnsi" w:cstheme="minorHAnsi"/>
          <w:color w:val="000000"/>
          <w:sz w:val="20"/>
          <w:shd w:val="clear" w:color="auto" w:fill="FFFFFF"/>
          <w:lang w:val="en-GB"/>
        </w:rPr>
        <w:t xml:space="preserve">      </w:t>
      </w:r>
      <w:permEnd w:id="1261262284"/>
    </w:p>
    <w:p w14:paraId="2D0F9FA4" w14:textId="77777777" w:rsidR="00350139" w:rsidRPr="00525E91" w:rsidRDefault="00350139" w:rsidP="00525E91">
      <w:pPr>
        <w:spacing w:before="60" w:after="60"/>
        <w:ind w:left="720"/>
        <w:jc w:val="both"/>
        <w:rPr>
          <w:rFonts w:asciiTheme="minorHAnsi" w:hAnsiTheme="minorHAnsi" w:cstheme="minorHAnsi"/>
          <w:color w:val="000000"/>
          <w:sz w:val="20"/>
          <w:shd w:val="clear" w:color="auto" w:fill="FFFFFF"/>
          <w:lang w:val="en-GB"/>
        </w:rPr>
      </w:pPr>
    </w:p>
    <w:p w14:paraId="4B6C300B" w14:textId="187EBB13" w:rsidR="00350139" w:rsidRPr="00525E91" w:rsidRDefault="004A5D20" w:rsidP="00525E91">
      <w:pPr>
        <w:keepNext/>
        <w:spacing w:before="60" w:after="60"/>
        <w:ind w:left="720"/>
        <w:jc w:val="both"/>
        <w:rPr>
          <w:rFonts w:asciiTheme="minorHAnsi" w:hAnsiTheme="minorHAnsi" w:cstheme="minorHAnsi"/>
          <w:b/>
          <w:color w:val="000000"/>
          <w:sz w:val="20"/>
          <w:shd w:val="clear" w:color="auto" w:fill="FFFFFF"/>
          <w:lang w:val="en-GB"/>
        </w:rPr>
      </w:pPr>
      <w:r>
        <w:rPr>
          <w:rFonts w:asciiTheme="minorHAnsi" w:hAnsiTheme="minorHAnsi" w:cstheme="minorHAnsi"/>
          <w:b/>
          <w:color w:val="000000"/>
          <w:sz w:val="20"/>
          <w:shd w:val="clear" w:color="auto" w:fill="FFFFFF"/>
          <w:lang w:val="en-GB"/>
        </w:rPr>
        <w:t xml:space="preserve">Climate Bonds </w:t>
      </w:r>
      <w:r w:rsidR="00E429F1" w:rsidRPr="00525E91">
        <w:rPr>
          <w:rFonts w:asciiTheme="minorHAnsi" w:hAnsiTheme="minorHAnsi" w:cstheme="minorHAnsi"/>
          <w:b/>
          <w:color w:val="000000"/>
          <w:sz w:val="20"/>
          <w:shd w:val="clear" w:color="auto" w:fill="FFFFFF"/>
          <w:lang w:val="en-GB"/>
        </w:rPr>
        <w:t>Initiative</w:t>
      </w:r>
    </w:p>
    <w:p w14:paraId="107BEB31" w14:textId="77777777" w:rsidR="00350139" w:rsidRPr="00525E91" w:rsidRDefault="00E429F1"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Address:</w:t>
      </w:r>
      <w:r>
        <w:rPr>
          <w:rFonts w:asciiTheme="minorHAnsi" w:hAnsiTheme="minorHAnsi" w:cstheme="minorHAnsi"/>
          <w:color w:val="000000"/>
          <w:sz w:val="20"/>
          <w:shd w:val="clear" w:color="auto" w:fill="FFFFFF"/>
          <w:lang w:val="en-GB"/>
        </w:rPr>
        <w:t xml:space="preserve"> First Floor, 10 Queen Street Place, London EC4R 1BE</w:t>
      </w:r>
      <w:r w:rsidRPr="00525E91">
        <w:rPr>
          <w:rFonts w:asciiTheme="minorHAnsi" w:hAnsiTheme="minorHAnsi" w:cstheme="minorHAnsi"/>
          <w:color w:val="000000"/>
          <w:sz w:val="20"/>
          <w:shd w:val="clear" w:color="auto" w:fill="FFFFFF"/>
          <w:lang w:val="en-GB"/>
        </w:rPr>
        <w:t xml:space="preserve">, United Kingdom </w:t>
      </w:r>
    </w:p>
    <w:p w14:paraId="7CFA7E6E" w14:textId="77777777" w:rsidR="00350139" w:rsidRPr="00525E91" w:rsidRDefault="00E429F1"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Email:  certification@climatebonds.net</w:t>
      </w:r>
    </w:p>
    <w:p w14:paraId="30D134AD" w14:textId="50DB95C1" w:rsidR="00350139" w:rsidRPr="00525E91" w:rsidRDefault="00E429F1"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Contact person: Head of Certification, </w:t>
      </w:r>
      <w:r w:rsidR="004A5D20">
        <w:rPr>
          <w:rFonts w:asciiTheme="minorHAnsi" w:hAnsiTheme="minorHAnsi" w:cstheme="minorHAnsi"/>
          <w:color w:val="000000"/>
          <w:sz w:val="20"/>
          <w:shd w:val="clear" w:color="auto" w:fill="FFFFFF"/>
          <w:lang w:val="en-GB"/>
        </w:rPr>
        <w:t>Climate Bonds</w:t>
      </w:r>
      <w:r w:rsidRPr="00525E91">
        <w:rPr>
          <w:rFonts w:asciiTheme="minorHAnsi" w:hAnsiTheme="minorHAnsi" w:cstheme="minorHAnsi"/>
          <w:color w:val="000000"/>
          <w:sz w:val="20"/>
          <w:shd w:val="clear" w:color="auto" w:fill="FFFFFF"/>
          <w:lang w:val="en-GB"/>
        </w:rPr>
        <w:t xml:space="preserve"> Initiative.</w:t>
      </w:r>
    </w:p>
    <w:p w14:paraId="64DEAE48" w14:textId="77777777" w:rsidR="00350139" w:rsidRPr="00525E91" w:rsidRDefault="00350139" w:rsidP="00525E91">
      <w:pPr>
        <w:spacing w:before="60" w:after="60"/>
        <w:jc w:val="both"/>
        <w:rPr>
          <w:rFonts w:asciiTheme="minorHAnsi" w:hAnsiTheme="minorHAnsi" w:cstheme="minorHAnsi"/>
          <w:color w:val="000000"/>
          <w:sz w:val="20"/>
          <w:shd w:val="clear" w:color="auto" w:fill="FFFFFF"/>
          <w:lang w:val="en-GB"/>
        </w:rPr>
      </w:pPr>
    </w:p>
    <w:p w14:paraId="4DD0ED67" w14:textId="77777777" w:rsidR="00350139" w:rsidRPr="00525E91" w:rsidRDefault="00E429F1"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Communications take effect from the time they are received or taken to be received under clause 23.5 (whichever happens first) unless a later time is specified.</w:t>
      </w:r>
    </w:p>
    <w:p w14:paraId="63305BD0" w14:textId="77777777" w:rsidR="00350139" w:rsidRPr="00525E91" w:rsidRDefault="00E429F1"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Communications are taken to be received:</w:t>
      </w:r>
    </w:p>
    <w:p w14:paraId="513F1AC5" w14:textId="77777777" w:rsidR="00350139" w:rsidRPr="00525E91" w:rsidRDefault="00E429F1" w:rsidP="00525E91">
      <w:pPr>
        <w:pStyle w:val="BlockText"/>
        <w:numPr>
          <w:ilvl w:val="2"/>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if sent by post, three days after posting (or seven days after posting if sent from one country to another); or</w:t>
      </w:r>
    </w:p>
    <w:p w14:paraId="7CF2DA18" w14:textId="77777777" w:rsidR="00350139" w:rsidRPr="00525E91" w:rsidRDefault="00E429F1" w:rsidP="00525E91">
      <w:pPr>
        <w:pStyle w:val="BlockText"/>
        <w:numPr>
          <w:ilvl w:val="2"/>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if sent by email:</w:t>
      </w:r>
    </w:p>
    <w:p w14:paraId="0BA5C574" w14:textId="77777777" w:rsidR="00350139" w:rsidRPr="00525E91" w:rsidRDefault="00E429F1" w:rsidP="00525E91">
      <w:pPr>
        <w:pStyle w:val="BlockText"/>
        <w:numPr>
          <w:ilvl w:val="3"/>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when the sender receives an automated message confirming delivery; or</w:t>
      </w:r>
    </w:p>
    <w:p w14:paraId="71D6A9E4" w14:textId="130CDC64" w:rsidR="00350139" w:rsidRPr="00AF420E" w:rsidRDefault="00E429F1" w:rsidP="003710F0">
      <w:pPr>
        <w:pStyle w:val="BlockText"/>
        <w:numPr>
          <w:ilvl w:val="3"/>
          <w:numId w:val="30"/>
        </w:numPr>
        <w:spacing w:before="60" w:after="60"/>
        <w:ind w:left="1723" w:hanging="646"/>
        <w:jc w:val="both"/>
        <w:rPr>
          <w:rFonts w:asciiTheme="minorHAnsi" w:hAnsiTheme="minorHAnsi" w:cstheme="minorHAnsi"/>
          <w:sz w:val="20"/>
          <w:lang w:val="en-GB"/>
        </w:rPr>
      </w:pPr>
      <w:r w:rsidRPr="00AF420E">
        <w:rPr>
          <w:rFonts w:asciiTheme="minorHAnsi" w:hAnsiTheme="minorHAnsi" w:cstheme="minorHAnsi"/>
          <w:color w:val="000000"/>
          <w:sz w:val="20"/>
          <w:shd w:val="clear" w:color="auto" w:fill="FFFFFF"/>
          <w:lang w:val="en-GB"/>
        </w:rPr>
        <w:t>four hours after the time sent (as recorded on the device from which the sender sent the email) unless the sender receives an automated message that the email has not been delivered,</w:t>
      </w:r>
      <w:r w:rsidR="00AF420E">
        <w:rPr>
          <w:rFonts w:asciiTheme="minorHAnsi" w:hAnsiTheme="minorHAnsi" w:cstheme="minorHAnsi"/>
          <w:sz w:val="20"/>
          <w:lang w:val="en-GB"/>
        </w:rPr>
        <w:t xml:space="preserve"> </w:t>
      </w:r>
      <w:r w:rsidRPr="00AF420E">
        <w:rPr>
          <w:rFonts w:asciiTheme="minorHAnsi" w:hAnsiTheme="minorHAnsi" w:cstheme="minorHAnsi"/>
          <w:sz w:val="20"/>
          <w:lang w:val="en-GB"/>
        </w:rPr>
        <w:t>whichever happens first.</w:t>
      </w:r>
    </w:p>
    <w:p w14:paraId="53408757" w14:textId="77777777" w:rsidR="00350139" w:rsidRPr="00525E91" w:rsidRDefault="00350139" w:rsidP="00525E91">
      <w:pPr>
        <w:pStyle w:val="BlockText"/>
        <w:spacing w:before="60" w:after="60"/>
        <w:ind w:left="1224"/>
        <w:jc w:val="both"/>
        <w:rPr>
          <w:rFonts w:asciiTheme="minorHAnsi" w:hAnsiTheme="minorHAnsi" w:cstheme="minorHAnsi"/>
          <w:sz w:val="20"/>
          <w:lang w:val="en-GB"/>
        </w:rPr>
      </w:pPr>
    </w:p>
    <w:p w14:paraId="6D94E3A7" w14:textId="77777777" w:rsidR="00350139" w:rsidRPr="00525E91" w:rsidRDefault="00E429F1" w:rsidP="00525E91">
      <w:pPr>
        <w:pStyle w:val="BlockText"/>
        <w:numPr>
          <w:ilvl w:val="0"/>
          <w:numId w:val="30"/>
        </w:numPr>
        <w:spacing w:before="60" w:after="60"/>
        <w:jc w:val="both"/>
        <w:rPr>
          <w:rFonts w:asciiTheme="minorHAnsi" w:hAnsiTheme="minorHAnsi" w:cstheme="minorHAnsi"/>
          <w:b/>
          <w:bCs/>
          <w:sz w:val="20"/>
          <w:lang w:val="en-GB"/>
        </w:rPr>
      </w:pPr>
      <w:r>
        <w:rPr>
          <w:rFonts w:asciiTheme="minorHAnsi" w:hAnsiTheme="minorHAnsi" w:cstheme="minorHAnsi"/>
          <w:b/>
          <w:bCs/>
          <w:sz w:val="20"/>
          <w:lang w:val="en-GB"/>
        </w:rPr>
        <w:t xml:space="preserve">Warranties, </w:t>
      </w:r>
      <w:r w:rsidRPr="00525E91">
        <w:rPr>
          <w:rFonts w:asciiTheme="minorHAnsi" w:hAnsiTheme="minorHAnsi" w:cstheme="minorHAnsi"/>
          <w:b/>
          <w:bCs/>
          <w:sz w:val="20"/>
          <w:lang w:val="en-GB"/>
        </w:rPr>
        <w:t xml:space="preserve">Representations </w:t>
      </w:r>
      <w:r>
        <w:rPr>
          <w:rFonts w:asciiTheme="minorHAnsi" w:hAnsiTheme="minorHAnsi" w:cstheme="minorHAnsi"/>
          <w:b/>
          <w:bCs/>
          <w:sz w:val="20"/>
          <w:lang w:val="en-GB"/>
        </w:rPr>
        <w:t xml:space="preserve">and Undertakings </w:t>
      </w:r>
      <w:r w:rsidRPr="00525E91">
        <w:rPr>
          <w:rFonts w:asciiTheme="minorHAnsi" w:hAnsiTheme="minorHAnsi" w:cstheme="minorHAnsi"/>
          <w:b/>
          <w:bCs/>
          <w:sz w:val="20"/>
          <w:lang w:val="en-GB"/>
        </w:rPr>
        <w:t>by Applicant</w:t>
      </w:r>
    </w:p>
    <w:p w14:paraId="03EE6FB6" w14:textId="6F6FA28B" w:rsidR="00350139" w:rsidRPr="00525E91" w:rsidRDefault="00E429F1"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hereby </w:t>
      </w:r>
      <w:r>
        <w:rPr>
          <w:rFonts w:asciiTheme="minorHAnsi" w:hAnsiTheme="minorHAnsi" w:cstheme="minorHAnsi"/>
          <w:sz w:val="20"/>
          <w:lang w:val="en-GB"/>
        </w:rPr>
        <w:t>warrants,</w:t>
      </w:r>
      <w:r w:rsidRPr="00525E91">
        <w:rPr>
          <w:rFonts w:asciiTheme="minorHAnsi" w:hAnsiTheme="minorHAnsi" w:cstheme="minorHAnsi"/>
          <w:sz w:val="20"/>
          <w:lang w:val="en-GB"/>
        </w:rPr>
        <w:t xml:space="preserve"> represent</w:t>
      </w:r>
      <w:r>
        <w:rPr>
          <w:rFonts w:asciiTheme="minorHAnsi" w:hAnsiTheme="minorHAnsi" w:cstheme="minorHAnsi"/>
          <w:sz w:val="20"/>
          <w:lang w:val="en-GB"/>
        </w:rPr>
        <w:t>s and undertakes</w:t>
      </w:r>
      <w:r w:rsidRPr="00525E91">
        <w:rPr>
          <w:rFonts w:asciiTheme="minorHAnsi" w:hAnsiTheme="minorHAnsi" w:cstheme="minorHAnsi"/>
          <w:sz w:val="20"/>
          <w:lang w:val="en-GB"/>
        </w:rPr>
        <w:t xml:space="preserve"> to and in favour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w:t>
      </w:r>
      <w:r w:rsidR="00D36911">
        <w:rPr>
          <w:rFonts w:asciiTheme="minorHAnsi" w:hAnsiTheme="minorHAnsi" w:cstheme="minorHAnsi"/>
          <w:sz w:val="20"/>
          <w:lang w:val="en-GB"/>
        </w:rPr>
        <w:t xml:space="preserve">that </w:t>
      </w:r>
      <w:r w:rsidRPr="00525E91">
        <w:rPr>
          <w:rFonts w:asciiTheme="minorHAnsi" w:hAnsiTheme="minorHAnsi" w:cstheme="minorHAnsi"/>
          <w:sz w:val="20"/>
          <w:lang w:val="en-GB"/>
        </w:rPr>
        <w:t xml:space="preserve">(i) as of the date </w:t>
      </w:r>
      <w:r>
        <w:rPr>
          <w:rFonts w:asciiTheme="minorHAnsi" w:hAnsiTheme="minorHAnsi" w:cstheme="minorHAnsi"/>
          <w:sz w:val="20"/>
          <w:lang w:val="en-GB"/>
        </w:rPr>
        <w:t>hereof; (ii) on the date of Certification of any Debt Instrument, Asset or Entity</w:t>
      </w:r>
      <w:r w:rsidRPr="00525E91">
        <w:rPr>
          <w:rFonts w:asciiTheme="minorHAnsi" w:hAnsiTheme="minorHAnsi" w:cstheme="minorHAnsi"/>
          <w:sz w:val="20"/>
          <w:lang w:val="en-GB"/>
        </w:rPr>
        <w:t>; and (iii) each time that the Applicant delivers any information or reporting under or in connection with this Agreement:</w:t>
      </w:r>
    </w:p>
    <w:p w14:paraId="6D405E46"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is duly incorporated, organi</w:t>
      </w:r>
      <w:r>
        <w:rPr>
          <w:rFonts w:asciiTheme="minorHAnsi" w:hAnsiTheme="minorHAnsi" w:cstheme="minorHAnsi"/>
          <w:sz w:val="20"/>
          <w:lang w:val="en-GB"/>
        </w:rPr>
        <w:t>s</w:t>
      </w:r>
      <w:r w:rsidRPr="00525E91">
        <w:rPr>
          <w:rFonts w:asciiTheme="minorHAnsi" w:hAnsiTheme="minorHAnsi" w:cstheme="minorHAnsi"/>
          <w:sz w:val="20"/>
          <w:lang w:val="en-GB"/>
        </w:rPr>
        <w:t>ed, or formed (as applicable), validly existing and in good standing under the laws of the jurisdiction of its incorporation, organi</w:t>
      </w:r>
      <w:r>
        <w:rPr>
          <w:rFonts w:asciiTheme="minorHAnsi" w:hAnsiTheme="minorHAnsi" w:cstheme="minorHAnsi"/>
          <w:sz w:val="20"/>
          <w:lang w:val="en-GB"/>
        </w:rPr>
        <w:t>s</w:t>
      </w:r>
      <w:r w:rsidRPr="00525E91">
        <w:rPr>
          <w:rFonts w:asciiTheme="minorHAnsi" w:hAnsiTheme="minorHAnsi" w:cstheme="minorHAnsi"/>
          <w:sz w:val="20"/>
          <w:lang w:val="en-GB"/>
        </w:rPr>
        <w:t>ation, or formation (as applicable) and has the power and authority to carry on its business as being conducted;</w:t>
      </w:r>
    </w:p>
    <w:p w14:paraId="596D965E" w14:textId="77777777"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has the requisite power and authority to enter into this Agreement, to perform its obligations hereunder, and to consummate the transactions contemplated hereby, and all necessary actions by the applicable persons necessary for the due authori</w:t>
      </w:r>
      <w:r>
        <w:rPr>
          <w:rFonts w:asciiTheme="minorHAnsi" w:hAnsiTheme="minorHAnsi" w:cstheme="minorHAnsi"/>
          <w:sz w:val="20"/>
          <w:lang w:val="en-GB"/>
        </w:rPr>
        <w:t>s</w:t>
      </w:r>
      <w:r w:rsidRPr="00525E91">
        <w:rPr>
          <w:rFonts w:asciiTheme="minorHAnsi" w:hAnsiTheme="minorHAnsi" w:cstheme="minorHAnsi"/>
          <w:sz w:val="20"/>
          <w:lang w:val="en-GB"/>
        </w:rPr>
        <w:t>ation, execution, delivery and performance of this Agreement have been duly taken;</w:t>
      </w:r>
    </w:p>
    <w:p w14:paraId="5C2E8690" w14:textId="7E2C80AC" w:rsidR="00350139" w:rsidRPr="00525E91"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this Agreement constitutes the valid and binding obligations of Applicant, enforceable against Applicant in accordance with its terms; </w:t>
      </w:r>
    </w:p>
    <w:p w14:paraId="7FED2A29" w14:textId="0C5142B8" w:rsidR="00350139" w:rsidRDefault="00E429F1"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execution and delivery of this Agreement and the consummation of all transactions contemplated herein to be performed by Applicant does not and will not result in any material breach, violation of, or default under, any governing instrument of Applicant, any material agreements to which Applicant is a party or by which it is bound, or under any applicable law</w:t>
      </w:r>
      <w:r>
        <w:rPr>
          <w:rFonts w:asciiTheme="minorHAnsi" w:hAnsiTheme="minorHAnsi" w:cstheme="minorHAnsi"/>
          <w:sz w:val="20"/>
          <w:lang w:val="en-GB"/>
        </w:rPr>
        <w:t>;</w:t>
      </w:r>
    </w:p>
    <w:p w14:paraId="48775DA8" w14:textId="77777777" w:rsidR="00350139" w:rsidRDefault="00E429F1" w:rsidP="004D0DFA">
      <w:pPr>
        <w:pStyle w:val="BlockText"/>
        <w:numPr>
          <w:ilvl w:val="2"/>
          <w:numId w:val="30"/>
        </w:numPr>
        <w:spacing w:before="60" w:after="60"/>
        <w:jc w:val="both"/>
        <w:rPr>
          <w:rFonts w:asciiTheme="minorHAnsi" w:hAnsiTheme="minorHAnsi" w:cstheme="minorHAnsi"/>
          <w:sz w:val="20"/>
          <w:lang w:val="en-GB"/>
        </w:rPr>
      </w:pPr>
      <w:bookmarkStart w:id="32" w:name="_Hlk129184305"/>
      <w:r>
        <w:rPr>
          <w:rFonts w:asciiTheme="minorHAnsi" w:hAnsiTheme="minorHAnsi" w:cstheme="minorHAnsi"/>
          <w:sz w:val="20"/>
          <w:lang w:val="en-GB"/>
        </w:rPr>
        <w:t xml:space="preserve">the Applicant </w:t>
      </w:r>
      <w:r w:rsidRPr="00C67741">
        <w:rPr>
          <w:rFonts w:asciiTheme="minorHAnsi" w:hAnsiTheme="minorHAnsi" w:cstheme="minorHAnsi"/>
          <w:sz w:val="20"/>
          <w:lang w:val="en-GB"/>
        </w:rPr>
        <w:t>has</w:t>
      </w:r>
      <w:r>
        <w:rPr>
          <w:rFonts w:asciiTheme="minorHAnsi" w:hAnsiTheme="minorHAnsi" w:cstheme="minorHAnsi"/>
          <w:sz w:val="20"/>
          <w:lang w:val="en-GB"/>
        </w:rPr>
        <w:t>,</w:t>
      </w:r>
      <w:r w:rsidRPr="00AC0391">
        <w:rPr>
          <w:rFonts w:asciiTheme="minorHAnsi" w:hAnsiTheme="minorHAnsi" w:cstheme="minorHAnsi"/>
          <w:sz w:val="20"/>
          <w:lang w:val="en-GB"/>
        </w:rPr>
        <w:t xml:space="preserve"> </w:t>
      </w:r>
      <w:r w:rsidRPr="00C67741">
        <w:rPr>
          <w:rFonts w:asciiTheme="minorHAnsi" w:hAnsiTheme="minorHAnsi" w:cstheme="minorHAnsi"/>
          <w:sz w:val="20"/>
          <w:lang w:val="en-GB"/>
        </w:rPr>
        <w:t xml:space="preserve">and shall continue to have for the duration of </w:t>
      </w:r>
      <w:r>
        <w:rPr>
          <w:rFonts w:asciiTheme="minorHAnsi" w:hAnsiTheme="minorHAnsi" w:cstheme="minorHAnsi"/>
          <w:sz w:val="20"/>
          <w:lang w:val="en-GB"/>
        </w:rPr>
        <w:t>this Agreement (and during its use of any Certification granted to the Applicant):</w:t>
      </w:r>
    </w:p>
    <w:p w14:paraId="2650CC20" w14:textId="77777777" w:rsidR="00350139" w:rsidRDefault="00E429F1" w:rsidP="00AC0391">
      <w:pPr>
        <w:pStyle w:val="BlockText"/>
        <w:numPr>
          <w:ilvl w:val="3"/>
          <w:numId w:val="30"/>
        </w:numPr>
        <w:spacing w:before="60" w:after="60"/>
        <w:jc w:val="both"/>
        <w:rPr>
          <w:rFonts w:asciiTheme="minorHAnsi" w:hAnsiTheme="minorHAnsi" w:cstheme="minorHAnsi"/>
          <w:sz w:val="20"/>
          <w:lang w:val="en-GB"/>
        </w:rPr>
      </w:pPr>
      <w:r w:rsidRPr="00C67741">
        <w:rPr>
          <w:rFonts w:asciiTheme="minorHAnsi" w:hAnsiTheme="minorHAnsi" w:cstheme="minorHAnsi"/>
          <w:sz w:val="20"/>
          <w:lang w:val="en-GB"/>
        </w:rPr>
        <w:t xml:space="preserve">all necessary governmental, administrative and regulatory authorisations, licences, permits and consents, necessary to </w:t>
      </w:r>
      <w:r>
        <w:rPr>
          <w:rFonts w:asciiTheme="minorHAnsi" w:hAnsiTheme="minorHAnsi" w:cstheme="minorHAnsi"/>
          <w:sz w:val="20"/>
          <w:lang w:val="en-GB"/>
        </w:rPr>
        <w:t>operate lawfully in each jurisdiction in which the Applicant operate</w:t>
      </w:r>
      <w:r w:rsidRPr="00C67741">
        <w:rPr>
          <w:rFonts w:asciiTheme="minorHAnsi" w:hAnsiTheme="minorHAnsi" w:cstheme="minorHAnsi"/>
          <w:sz w:val="20"/>
          <w:lang w:val="en-GB"/>
        </w:rPr>
        <w:t>s</w:t>
      </w:r>
      <w:r>
        <w:rPr>
          <w:rFonts w:asciiTheme="minorHAnsi" w:hAnsiTheme="minorHAnsi" w:cstheme="minorHAnsi"/>
          <w:sz w:val="20"/>
          <w:lang w:val="en-GB"/>
        </w:rPr>
        <w:t>; and</w:t>
      </w:r>
    </w:p>
    <w:p w14:paraId="04B3B627" w14:textId="77777777" w:rsidR="00350139" w:rsidRPr="00525E91" w:rsidRDefault="00E429F1" w:rsidP="00AC0391">
      <w:pPr>
        <w:pStyle w:val="BlockText"/>
        <w:numPr>
          <w:ilvl w:val="3"/>
          <w:numId w:val="30"/>
        </w:numPr>
        <w:spacing w:before="60" w:after="60"/>
        <w:jc w:val="both"/>
        <w:rPr>
          <w:rFonts w:asciiTheme="minorHAnsi" w:hAnsiTheme="minorHAnsi" w:cstheme="minorHAnsi"/>
          <w:sz w:val="20"/>
          <w:lang w:val="en-GB"/>
        </w:rPr>
      </w:pPr>
      <w:r>
        <w:rPr>
          <w:rFonts w:asciiTheme="minorHAnsi" w:hAnsiTheme="minorHAnsi" w:cstheme="minorHAnsi"/>
          <w:sz w:val="20"/>
          <w:lang w:val="en-GB"/>
        </w:rPr>
        <w:t xml:space="preserve">met </w:t>
      </w:r>
      <w:r w:rsidRPr="00A10063">
        <w:rPr>
          <w:rFonts w:asciiTheme="minorHAnsi" w:hAnsiTheme="minorHAnsi" w:cstheme="minorHAnsi"/>
          <w:sz w:val="20"/>
          <w:lang w:val="en-GB"/>
        </w:rPr>
        <w:t xml:space="preserve">all related legal </w:t>
      </w:r>
      <w:r>
        <w:rPr>
          <w:rFonts w:asciiTheme="minorHAnsi" w:hAnsiTheme="minorHAnsi" w:cstheme="minorHAnsi"/>
          <w:sz w:val="20"/>
          <w:lang w:val="en-GB"/>
        </w:rPr>
        <w:t xml:space="preserve">and regulatory </w:t>
      </w:r>
      <w:r w:rsidRPr="00A10063">
        <w:rPr>
          <w:rFonts w:asciiTheme="minorHAnsi" w:hAnsiTheme="minorHAnsi" w:cstheme="minorHAnsi"/>
          <w:sz w:val="20"/>
          <w:lang w:val="en-GB"/>
        </w:rPr>
        <w:t>requirements and obligations in the jurisdiction</w:t>
      </w:r>
      <w:r>
        <w:rPr>
          <w:rFonts w:asciiTheme="minorHAnsi" w:hAnsiTheme="minorHAnsi" w:cstheme="minorHAnsi"/>
          <w:sz w:val="20"/>
          <w:lang w:val="en-GB"/>
        </w:rPr>
        <w:t>(s)</w:t>
      </w:r>
      <w:r w:rsidRPr="00A10063">
        <w:rPr>
          <w:rFonts w:asciiTheme="minorHAnsi" w:hAnsiTheme="minorHAnsi" w:cstheme="minorHAnsi"/>
          <w:sz w:val="20"/>
          <w:lang w:val="en-GB"/>
        </w:rPr>
        <w:t xml:space="preserve"> </w:t>
      </w:r>
      <w:r>
        <w:rPr>
          <w:rFonts w:asciiTheme="minorHAnsi" w:hAnsiTheme="minorHAnsi" w:cstheme="minorHAnsi"/>
          <w:sz w:val="20"/>
          <w:lang w:val="en-GB"/>
        </w:rPr>
        <w:t xml:space="preserve">in which </w:t>
      </w:r>
      <w:r w:rsidRPr="00A10063">
        <w:rPr>
          <w:rFonts w:asciiTheme="minorHAnsi" w:hAnsiTheme="minorHAnsi" w:cstheme="minorHAnsi"/>
          <w:sz w:val="20"/>
          <w:lang w:val="en-GB"/>
        </w:rPr>
        <w:t xml:space="preserve">the </w:t>
      </w:r>
      <w:r>
        <w:rPr>
          <w:rFonts w:asciiTheme="minorHAnsi" w:hAnsiTheme="minorHAnsi" w:cstheme="minorHAnsi"/>
          <w:sz w:val="20"/>
          <w:lang w:val="en-GB"/>
        </w:rPr>
        <w:t xml:space="preserve">Applicant </w:t>
      </w:r>
      <w:r w:rsidRPr="00A10063">
        <w:rPr>
          <w:rFonts w:asciiTheme="minorHAnsi" w:hAnsiTheme="minorHAnsi" w:cstheme="minorHAnsi"/>
          <w:sz w:val="20"/>
          <w:lang w:val="en-GB"/>
        </w:rPr>
        <w:t>operates</w:t>
      </w:r>
      <w:r>
        <w:rPr>
          <w:rFonts w:asciiTheme="minorHAnsi" w:hAnsiTheme="minorHAnsi" w:cstheme="minorHAnsi"/>
          <w:sz w:val="20"/>
          <w:lang w:val="en-GB"/>
        </w:rPr>
        <w:t>;</w:t>
      </w:r>
    </w:p>
    <w:p w14:paraId="7D5FB76D" w14:textId="77777777" w:rsidR="00350139" w:rsidRPr="00B64ABC" w:rsidRDefault="00E429F1" w:rsidP="004D0DFA">
      <w:pPr>
        <w:pStyle w:val="BlockText"/>
        <w:numPr>
          <w:ilvl w:val="2"/>
          <w:numId w:val="30"/>
        </w:numPr>
        <w:spacing w:before="60" w:after="60"/>
        <w:jc w:val="both"/>
        <w:rPr>
          <w:rFonts w:asciiTheme="minorHAnsi" w:hAnsiTheme="minorHAnsi" w:cstheme="minorHAnsi"/>
          <w:b/>
          <w:sz w:val="20"/>
          <w:lang w:val="en-GB"/>
        </w:rPr>
      </w:pPr>
      <w:r>
        <w:rPr>
          <w:rFonts w:asciiTheme="minorHAnsi" w:hAnsiTheme="minorHAnsi" w:cstheme="minorHAnsi"/>
          <w:bCs/>
          <w:sz w:val="20"/>
          <w:lang w:val="en-GB"/>
        </w:rPr>
        <w:t>the Applicant has sought independent legal advice as to its legal and regulatory requirements and obligations referred to in Clause 24.1.5, and will continue to do so for the duration of this Agreement and use of any Certification granted to the Applicant;</w:t>
      </w:r>
    </w:p>
    <w:p w14:paraId="5C0CD8D1" w14:textId="70B268DF" w:rsidR="00350139" w:rsidRPr="00B64ABC" w:rsidRDefault="00E429F1" w:rsidP="004D0DFA">
      <w:pPr>
        <w:pStyle w:val="BlockText"/>
        <w:numPr>
          <w:ilvl w:val="2"/>
          <w:numId w:val="30"/>
        </w:numPr>
        <w:spacing w:before="60" w:after="60"/>
        <w:jc w:val="both"/>
        <w:rPr>
          <w:rFonts w:asciiTheme="minorHAnsi" w:hAnsiTheme="minorHAnsi" w:cstheme="minorHAnsi"/>
          <w:bCs/>
          <w:sz w:val="20"/>
          <w:lang w:val="en-GB"/>
        </w:rPr>
      </w:pPr>
      <w:r>
        <w:rPr>
          <w:rFonts w:asciiTheme="minorHAnsi" w:hAnsiTheme="minorHAnsi" w:cstheme="minorHAnsi"/>
          <w:bCs/>
          <w:sz w:val="20"/>
          <w:lang w:val="en-GB"/>
        </w:rPr>
        <w:t xml:space="preserve">the Applicant and none of its </w:t>
      </w:r>
      <w:r w:rsidR="00A652AF">
        <w:rPr>
          <w:rFonts w:asciiTheme="minorHAnsi" w:hAnsiTheme="minorHAnsi" w:cstheme="minorHAnsi"/>
          <w:bCs/>
          <w:sz w:val="20"/>
          <w:lang w:val="en-GB"/>
        </w:rPr>
        <w:t>p</w:t>
      </w:r>
      <w:r>
        <w:rPr>
          <w:rFonts w:asciiTheme="minorHAnsi" w:hAnsiTheme="minorHAnsi" w:cstheme="minorHAnsi"/>
          <w:bCs/>
          <w:sz w:val="20"/>
          <w:lang w:val="en-GB"/>
        </w:rPr>
        <w:t xml:space="preserve">ersonnel have not and shall not do anything that may, in </w:t>
      </w:r>
      <w:r w:rsidR="004A5D20">
        <w:rPr>
          <w:rFonts w:asciiTheme="minorHAnsi" w:hAnsiTheme="minorHAnsi" w:cstheme="minorHAnsi"/>
          <w:bCs/>
          <w:sz w:val="20"/>
          <w:lang w:val="en-GB"/>
        </w:rPr>
        <w:t>Climate Bonds</w:t>
      </w:r>
      <w:r>
        <w:rPr>
          <w:rFonts w:asciiTheme="minorHAnsi" w:hAnsiTheme="minorHAnsi" w:cstheme="minorHAnsi"/>
          <w:bCs/>
          <w:sz w:val="20"/>
          <w:lang w:val="en-GB"/>
        </w:rPr>
        <w:t xml:space="preserve">’ sole reasonable </w:t>
      </w:r>
      <w:r w:rsidRPr="00B64ABC">
        <w:rPr>
          <w:rFonts w:asciiTheme="minorHAnsi" w:hAnsiTheme="minorHAnsi" w:cstheme="minorHAnsi"/>
          <w:bCs/>
          <w:sz w:val="20"/>
          <w:lang w:val="en-GB"/>
        </w:rPr>
        <w:t xml:space="preserve">discretion, damage the reputation of </w:t>
      </w:r>
      <w:r w:rsidR="004A5D20">
        <w:rPr>
          <w:rFonts w:asciiTheme="minorHAnsi" w:hAnsiTheme="minorHAnsi" w:cstheme="minorHAnsi"/>
          <w:bCs/>
          <w:sz w:val="20"/>
          <w:lang w:val="en-GB"/>
        </w:rPr>
        <w:t>Climate Bonds</w:t>
      </w:r>
      <w:r w:rsidRPr="00B64ABC">
        <w:rPr>
          <w:rFonts w:asciiTheme="minorHAnsi" w:hAnsiTheme="minorHAnsi" w:cstheme="minorHAnsi"/>
          <w:bCs/>
          <w:sz w:val="20"/>
          <w:lang w:val="en-GB"/>
        </w:rPr>
        <w:t>; and</w:t>
      </w:r>
    </w:p>
    <w:p w14:paraId="73E6AC74" w14:textId="77777777" w:rsidR="00350139" w:rsidRPr="00B64ABC" w:rsidRDefault="00E429F1" w:rsidP="004D0DFA">
      <w:pPr>
        <w:pStyle w:val="BlockText"/>
        <w:numPr>
          <w:ilvl w:val="2"/>
          <w:numId w:val="30"/>
        </w:numPr>
        <w:spacing w:before="60" w:after="60"/>
        <w:jc w:val="both"/>
        <w:rPr>
          <w:rFonts w:asciiTheme="minorHAnsi" w:hAnsiTheme="minorHAnsi" w:cstheme="minorHAnsi"/>
          <w:bCs/>
          <w:sz w:val="20"/>
          <w:lang w:val="en-GB"/>
        </w:rPr>
      </w:pPr>
      <w:r>
        <w:rPr>
          <w:rFonts w:asciiTheme="minorHAnsi" w:hAnsiTheme="minorHAnsi" w:cstheme="minorHAnsi"/>
          <w:bCs/>
          <w:sz w:val="20"/>
          <w:lang w:val="en-GB"/>
        </w:rPr>
        <w:t xml:space="preserve">it has and will continue to </w:t>
      </w:r>
      <w:r w:rsidRPr="00B64ABC">
        <w:rPr>
          <w:rFonts w:asciiTheme="minorHAnsi" w:hAnsiTheme="minorHAnsi" w:cstheme="minorHAnsi"/>
          <w:bCs/>
          <w:sz w:val="20"/>
          <w:lang w:val="en-GB"/>
        </w:rPr>
        <w:t xml:space="preserve">comply with </w:t>
      </w:r>
      <w:r>
        <w:rPr>
          <w:rFonts w:asciiTheme="minorHAnsi" w:hAnsiTheme="minorHAnsi" w:cstheme="minorHAnsi"/>
          <w:bCs/>
          <w:sz w:val="20"/>
          <w:lang w:val="en-GB"/>
        </w:rPr>
        <w:t xml:space="preserve">all </w:t>
      </w:r>
      <w:r w:rsidRPr="00B64ABC">
        <w:rPr>
          <w:rFonts w:asciiTheme="minorHAnsi" w:hAnsiTheme="minorHAnsi" w:cstheme="minorHAnsi"/>
          <w:bCs/>
          <w:sz w:val="20"/>
          <w:lang w:val="en-GB"/>
        </w:rPr>
        <w:t>applicable law</w:t>
      </w:r>
      <w:r>
        <w:rPr>
          <w:rFonts w:asciiTheme="minorHAnsi" w:hAnsiTheme="minorHAnsi" w:cstheme="minorHAnsi"/>
          <w:bCs/>
          <w:sz w:val="20"/>
          <w:lang w:val="en-GB"/>
        </w:rPr>
        <w:t>s</w:t>
      </w:r>
      <w:r w:rsidRPr="00B64ABC">
        <w:rPr>
          <w:rFonts w:asciiTheme="minorHAnsi" w:hAnsiTheme="minorHAnsi" w:cstheme="minorHAnsi"/>
          <w:bCs/>
          <w:sz w:val="20"/>
          <w:lang w:val="en-GB"/>
        </w:rPr>
        <w:t>.</w:t>
      </w:r>
    </w:p>
    <w:bookmarkEnd w:id="32"/>
    <w:p w14:paraId="7372D8DF" w14:textId="77777777" w:rsidR="00350139" w:rsidRPr="00525E91" w:rsidRDefault="00350139" w:rsidP="004D0DFA">
      <w:pPr>
        <w:pStyle w:val="BlockText"/>
        <w:spacing w:before="60" w:after="60"/>
        <w:ind w:left="1224"/>
        <w:jc w:val="both"/>
        <w:rPr>
          <w:rFonts w:asciiTheme="minorHAnsi" w:hAnsiTheme="minorHAnsi" w:cstheme="minorHAnsi"/>
          <w:sz w:val="20"/>
          <w:lang w:val="en-GB"/>
        </w:rPr>
      </w:pPr>
    </w:p>
    <w:p w14:paraId="72C5A5C3" w14:textId="77777777" w:rsidR="00350139" w:rsidRPr="00525E91" w:rsidRDefault="00350139" w:rsidP="00525E91">
      <w:pPr>
        <w:keepNext/>
        <w:spacing w:before="60" w:after="60"/>
        <w:jc w:val="both"/>
        <w:rPr>
          <w:rFonts w:asciiTheme="minorHAnsi" w:hAnsiTheme="minorHAnsi" w:cstheme="minorHAnsi"/>
          <w:b/>
          <w:sz w:val="20"/>
          <w:lang w:val="en-GB"/>
        </w:rPr>
      </w:pPr>
    </w:p>
    <w:p w14:paraId="2375282C" w14:textId="77777777" w:rsidR="00350139" w:rsidRPr="00525E91" w:rsidRDefault="00350139" w:rsidP="00525E91">
      <w:pPr>
        <w:keepNext/>
        <w:spacing w:before="60" w:after="60"/>
        <w:jc w:val="both"/>
        <w:rPr>
          <w:rFonts w:asciiTheme="minorHAnsi" w:hAnsiTheme="minorHAnsi" w:cstheme="minorHAnsi"/>
          <w:b/>
          <w:sz w:val="20"/>
          <w:lang w:val="en-GB"/>
        </w:rPr>
      </w:pPr>
    </w:p>
    <w:p w14:paraId="6092DD0D" w14:textId="77777777" w:rsidR="00350139" w:rsidRPr="00525E91" w:rsidRDefault="00E429F1" w:rsidP="00525E91">
      <w:pPr>
        <w:keepNext/>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Executed as an agreement</w:t>
      </w:r>
    </w:p>
    <w:p w14:paraId="7D3716FB" w14:textId="77777777" w:rsidR="00350139" w:rsidRPr="00525E91" w:rsidRDefault="00350139" w:rsidP="00525E91">
      <w:pPr>
        <w:keepNext/>
        <w:spacing w:before="60" w:after="60"/>
        <w:jc w:val="both"/>
        <w:rPr>
          <w:rFonts w:asciiTheme="minorHAnsi" w:hAnsiTheme="minorHAnsi" w:cstheme="minorHAnsi"/>
          <w:color w:val="000000"/>
          <w:sz w:val="20"/>
          <w:shd w:val="clear" w:color="auto" w:fill="FFFFFF"/>
          <w:lang w:val="en-GB"/>
        </w:rPr>
      </w:pPr>
    </w:p>
    <w:p w14:paraId="4579A487" w14:textId="5F44AAFC" w:rsidR="00350139" w:rsidRPr="00525E91" w:rsidRDefault="00E429F1" w:rsidP="00525E91">
      <w:pPr>
        <w:keepNext/>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Executed for and behalf of </w:t>
      </w:r>
      <w:r w:rsidR="004A5D20">
        <w:rPr>
          <w:rFonts w:asciiTheme="minorHAnsi" w:hAnsiTheme="minorHAnsi" w:cstheme="minorHAnsi"/>
          <w:b/>
          <w:color w:val="000000"/>
          <w:sz w:val="20"/>
          <w:shd w:val="clear" w:color="auto" w:fill="FFFFFF"/>
          <w:lang w:val="en-GB"/>
        </w:rPr>
        <w:t xml:space="preserve">Climate Bonds </w:t>
      </w:r>
      <w:r w:rsidRPr="00525E91">
        <w:rPr>
          <w:rFonts w:asciiTheme="minorHAnsi" w:hAnsiTheme="minorHAnsi" w:cstheme="minorHAnsi"/>
          <w:b/>
          <w:color w:val="000000"/>
          <w:sz w:val="20"/>
          <w:shd w:val="clear" w:color="auto" w:fill="FFFFFF"/>
          <w:lang w:val="en-GB"/>
        </w:rPr>
        <w:t>Initiative</w:t>
      </w:r>
      <w:r w:rsidRPr="00525E91">
        <w:rPr>
          <w:rFonts w:asciiTheme="minorHAnsi" w:hAnsiTheme="minorHAnsi" w:cstheme="minorHAnsi"/>
          <w:color w:val="000000"/>
          <w:sz w:val="20"/>
          <w:shd w:val="clear" w:color="auto" w:fill="FFFFFF"/>
          <w:lang w:val="en-GB"/>
        </w:rPr>
        <w:t xml:space="preserve"> by:  ………………………………………….</w:t>
      </w:r>
    </w:p>
    <w:p w14:paraId="66A9A6EF" w14:textId="77777777" w:rsidR="00350139" w:rsidRPr="00525E91" w:rsidRDefault="00E429F1" w:rsidP="00525E91">
      <w:pPr>
        <w:keepNext/>
        <w:spacing w:before="60" w:after="60"/>
        <w:ind w:left="4320" w:firstLine="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(Signature)</w:t>
      </w:r>
    </w:p>
    <w:p w14:paraId="1575FB24" w14:textId="6860726A" w:rsidR="00350139"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Name:</w:t>
      </w:r>
      <w:r w:rsidRPr="00525E91">
        <w:rPr>
          <w:rFonts w:asciiTheme="minorHAnsi" w:hAnsiTheme="minorHAnsi" w:cstheme="minorHAnsi"/>
          <w:color w:val="000000"/>
          <w:sz w:val="20"/>
          <w:shd w:val="clear" w:color="auto" w:fill="FFFFFF"/>
          <w:lang w:val="en-GB"/>
        </w:rPr>
        <w:tab/>
      </w:r>
    </w:p>
    <w:p w14:paraId="6A303F29" w14:textId="571249C9" w:rsidR="00350139"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Title:</w:t>
      </w:r>
      <w:r w:rsidRPr="00525E91">
        <w:rPr>
          <w:rFonts w:asciiTheme="minorHAnsi" w:hAnsiTheme="minorHAnsi" w:cstheme="minorHAnsi"/>
          <w:color w:val="000000"/>
          <w:sz w:val="20"/>
          <w:shd w:val="clear" w:color="auto" w:fill="FFFFFF"/>
          <w:lang w:val="en-GB"/>
        </w:rPr>
        <w:tab/>
      </w:r>
    </w:p>
    <w:p w14:paraId="57F3F2BE" w14:textId="77777777" w:rsidR="00350139" w:rsidRPr="00525E91" w:rsidRDefault="00E429F1" w:rsidP="00525E91">
      <w:p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Date:</w:t>
      </w:r>
      <w:r w:rsidRPr="00525E91">
        <w:rPr>
          <w:rFonts w:asciiTheme="minorHAnsi" w:hAnsiTheme="minorHAnsi" w:cstheme="minorHAnsi"/>
          <w:color w:val="000000"/>
          <w:sz w:val="20"/>
          <w:shd w:val="clear" w:color="auto" w:fill="FFFFFF"/>
          <w:lang w:val="en-GB"/>
        </w:rPr>
        <w:tab/>
      </w:r>
      <w:permStart w:id="1258427991"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258427991"/>
    </w:p>
    <w:p w14:paraId="44B43D9D" w14:textId="77777777" w:rsidR="00350139" w:rsidRPr="00525E91" w:rsidRDefault="00350139" w:rsidP="00525E91">
      <w:pPr>
        <w:spacing w:before="60" w:after="60"/>
        <w:jc w:val="both"/>
        <w:rPr>
          <w:rFonts w:asciiTheme="minorHAnsi" w:hAnsiTheme="minorHAnsi" w:cstheme="minorHAnsi"/>
          <w:color w:val="000000"/>
          <w:sz w:val="20"/>
          <w:shd w:val="clear" w:color="auto" w:fill="FFFFFF"/>
          <w:lang w:val="en-GB"/>
        </w:rPr>
      </w:pPr>
    </w:p>
    <w:p w14:paraId="51AC7AAA" w14:textId="77777777" w:rsidR="00350139" w:rsidRPr="00525E91" w:rsidRDefault="00350139" w:rsidP="00525E91">
      <w:pPr>
        <w:keepNext/>
        <w:spacing w:before="60" w:after="60"/>
        <w:jc w:val="both"/>
        <w:rPr>
          <w:rFonts w:asciiTheme="minorHAnsi" w:hAnsiTheme="minorHAnsi" w:cstheme="minorHAnsi"/>
          <w:color w:val="000000"/>
          <w:sz w:val="20"/>
          <w:shd w:val="clear" w:color="auto" w:fill="FFFFFF"/>
          <w:lang w:val="en-GB"/>
        </w:rPr>
      </w:pPr>
    </w:p>
    <w:p w14:paraId="60EAA24C" w14:textId="77777777" w:rsidR="00350139" w:rsidRPr="00525E91" w:rsidRDefault="00350139" w:rsidP="00525E91">
      <w:pPr>
        <w:keepNext/>
        <w:spacing w:before="60" w:after="60"/>
        <w:jc w:val="both"/>
        <w:rPr>
          <w:rFonts w:asciiTheme="minorHAnsi" w:hAnsiTheme="minorHAnsi" w:cstheme="minorHAnsi"/>
          <w:color w:val="000000"/>
          <w:sz w:val="20"/>
          <w:shd w:val="clear" w:color="auto" w:fill="FFFFFF"/>
          <w:lang w:val="en-GB"/>
        </w:rPr>
      </w:pPr>
    </w:p>
    <w:p w14:paraId="246135F2" w14:textId="16D8B366" w:rsidR="00350139" w:rsidRPr="00525E91" w:rsidRDefault="00E429F1" w:rsidP="00525E91">
      <w:pPr>
        <w:keepNext/>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Executed for and behalf </w:t>
      </w:r>
      <w:r w:rsidRPr="00126352">
        <w:rPr>
          <w:rFonts w:asciiTheme="minorHAnsi" w:hAnsiTheme="minorHAnsi" w:cstheme="minorHAnsi"/>
          <w:color w:val="000000"/>
          <w:sz w:val="20"/>
          <w:shd w:val="clear" w:color="auto" w:fill="FFFFFF"/>
          <w:lang w:val="en-GB"/>
        </w:rPr>
        <w:t xml:space="preserve">of </w:t>
      </w:r>
      <w:permStart w:id="140344888" w:edGrp="everyone"/>
      <w:r w:rsidRPr="00126352">
        <w:rPr>
          <w:rFonts w:asciiTheme="minorHAnsi" w:hAnsiTheme="minorHAnsi" w:cstheme="minorHAnsi"/>
          <w:sz w:val="20"/>
          <w:lang w:val="en-GB"/>
        </w:rPr>
        <w:t xml:space="preserve">Legal name of </w:t>
      </w:r>
      <w:r w:rsidR="00785991">
        <w:rPr>
          <w:rFonts w:asciiTheme="minorHAnsi" w:hAnsiTheme="minorHAnsi" w:cstheme="minorHAnsi"/>
          <w:sz w:val="20"/>
          <w:lang w:val="en-GB"/>
        </w:rPr>
        <w:t>Applicant</w:t>
      </w:r>
      <w:r>
        <w:rPr>
          <w:rFonts w:asciiTheme="minorHAnsi" w:hAnsiTheme="minorHAnsi" w:cstheme="minorHAnsi"/>
          <w:color w:val="000000"/>
          <w:sz w:val="20"/>
          <w:shd w:val="clear" w:color="auto" w:fill="FFFFFF"/>
          <w:lang w:val="en-GB"/>
        </w:rPr>
        <w:t xml:space="preserve"> </w:t>
      </w:r>
      <w:permEnd w:id="140344888"/>
      <w:r w:rsidRPr="00525E91">
        <w:rPr>
          <w:rFonts w:asciiTheme="minorHAnsi" w:hAnsiTheme="minorHAnsi" w:cstheme="minorHAnsi"/>
          <w:color w:val="000000"/>
          <w:sz w:val="20"/>
          <w:shd w:val="clear" w:color="auto" w:fill="FFFFFF"/>
          <w:lang w:val="en-GB"/>
        </w:rPr>
        <w:t xml:space="preserve">by:    </w:t>
      </w:r>
      <w:permStart w:id="905384004" w:edGrp="everyone"/>
      <w:r w:rsidRPr="00525E91">
        <w:rPr>
          <w:rFonts w:asciiTheme="minorHAnsi" w:hAnsiTheme="minorHAnsi" w:cstheme="minorHAnsi"/>
          <w:color w:val="000000"/>
          <w:sz w:val="20"/>
          <w:shd w:val="clear" w:color="auto" w:fill="FFFFFF"/>
          <w:lang w:val="en-GB"/>
        </w:rPr>
        <w:t>………………………………………….</w:t>
      </w:r>
      <w:permEnd w:id="905384004"/>
    </w:p>
    <w:p w14:paraId="405F53D0" w14:textId="77777777" w:rsidR="00350139" w:rsidRPr="00525E91" w:rsidRDefault="00E429F1" w:rsidP="00525E91">
      <w:pPr>
        <w:keepNext/>
        <w:spacing w:before="60" w:after="60"/>
        <w:ind w:left="4320" w:firstLine="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  (Signature)</w:t>
      </w:r>
    </w:p>
    <w:p w14:paraId="241F36AB" w14:textId="77777777" w:rsidR="00350139"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Name:</w:t>
      </w:r>
      <w:r w:rsidRPr="00525E91">
        <w:rPr>
          <w:rFonts w:asciiTheme="minorHAnsi" w:hAnsiTheme="minorHAnsi" w:cstheme="minorHAnsi"/>
          <w:color w:val="000000"/>
          <w:sz w:val="20"/>
          <w:shd w:val="clear" w:color="auto" w:fill="FFFFFF"/>
          <w:lang w:val="en-GB"/>
        </w:rPr>
        <w:tab/>
      </w:r>
      <w:permStart w:id="5441942"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5441942"/>
    </w:p>
    <w:p w14:paraId="5C810B5F" w14:textId="77777777" w:rsidR="00350139" w:rsidRPr="00525E91" w:rsidRDefault="00E429F1"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Title:</w:t>
      </w:r>
      <w:r w:rsidRPr="00525E91">
        <w:rPr>
          <w:rFonts w:asciiTheme="minorHAnsi" w:hAnsiTheme="minorHAnsi" w:cstheme="minorHAnsi"/>
          <w:color w:val="000000"/>
          <w:sz w:val="20"/>
          <w:shd w:val="clear" w:color="auto" w:fill="FFFFFF"/>
          <w:lang w:val="en-GB"/>
        </w:rPr>
        <w:tab/>
      </w:r>
      <w:permStart w:id="445783285"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445783285"/>
    </w:p>
    <w:p w14:paraId="5D9E1FC4" w14:textId="77777777" w:rsidR="00350139" w:rsidRPr="00525E91" w:rsidRDefault="00E429F1" w:rsidP="00525E91">
      <w:p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Date:</w:t>
      </w:r>
      <w:r w:rsidRPr="00525E91">
        <w:rPr>
          <w:rFonts w:asciiTheme="minorHAnsi" w:hAnsiTheme="minorHAnsi" w:cstheme="minorHAnsi"/>
          <w:color w:val="000000"/>
          <w:sz w:val="20"/>
          <w:shd w:val="clear" w:color="auto" w:fill="FFFFFF"/>
          <w:lang w:val="en-GB"/>
        </w:rPr>
        <w:tab/>
      </w:r>
      <w:permStart w:id="1318027034"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318027034"/>
    </w:p>
    <w:p w14:paraId="16357D65" w14:textId="77777777" w:rsidR="00350139" w:rsidRPr="00EB1020" w:rsidRDefault="00E429F1" w:rsidP="00EB1020">
      <w:pPr>
        <w:spacing w:before="60" w:after="60"/>
        <w:jc w:val="center"/>
        <w:rPr>
          <w:rFonts w:asciiTheme="minorHAnsi" w:hAnsiTheme="minorHAnsi" w:cstheme="minorHAnsi"/>
          <w:b/>
          <w:sz w:val="36"/>
        </w:rPr>
      </w:pPr>
      <w:r w:rsidRPr="00525E91">
        <w:rPr>
          <w:rFonts w:asciiTheme="minorHAnsi" w:hAnsiTheme="minorHAnsi" w:cstheme="minorHAnsi"/>
          <w:sz w:val="20"/>
          <w:highlight w:val="magenta"/>
          <w:shd w:val="clear" w:color="auto" w:fill="FFFFFF"/>
          <w:lang w:val="en-GB"/>
        </w:rPr>
        <w:br w:type="page"/>
      </w:r>
      <w:r w:rsidRPr="00EB1020">
        <w:rPr>
          <w:rFonts w:asciiTheme="minorHAnsi" w:hAnsiTheme="minorHAnsi" w:cstheme="minorHAnsi"/>
          <w:b/>
          <w:sz w:val="36"/>
        </w:rPr>
        <w:lastRenderedPageBreak/>
        <w:t>Appendices</w:t>
      </w:r>
    </w:p>
    <w:p w14:paraId="1D184158" w14:textId="77777777" w:rsidR="00350139" w:rsidRPr="00EB1020" w:rsidRDefault="00E429F1" w:rsidP="00DF2DB8">
      <w:pPr>
        <w:spacing w:before="240" w:after="60"/>
        <w:jc w:val="center"/>
        <w:rPr>
          <w:rFonts w:asciiTheme="minorHAnsi" w:hAnsiTheme="minorHAnsi" w:cstheme="minorHAnsi"/>
          <w:sz w:val="28"/>
        </w:rPr>
      </w:pPr>
      <w:r w:rsidRPr="00EB1020">
        <w:rPr>
          <w:rFonts w:asciiTheme="minorHAnsi" w:hAnsiTheme="minorHAnsi" w:cstheme="minorHAnsi"/>
          <w:sz w:val="28"/>
        </w:rPr>
        <w:t>Appendix 1</w:t>
      </w:r>
    </w:p>
    <w:p w14:paraId="468F828B" w14:textId="42FAF913" w:rsidR="00350139" w:rsidRPr="00525E91" w:rsidRDefault="00E429F1" w:rsidP="00A263D3">
      <w:pPr>
        <w:pStyle w:val="Heading3"/>
        <w:spacing w:before="60" w:after="60"/>
        <w:rPr>
          <w:rFonts w:asciiTheme="minorHAnsi" w:hAnsiTheme="minorHAnsi" w:cstheme="minorHAnsi"/>
          <w:sz w:val="30"/>
        </w:rPr>
      </w:pPr>
      <w:r w:rsidRPr="00525E91">
        <w:rPr>
          <w:rFonts w:asciiTheme="minorHAnsi" w:hAnsiTheme="minorHAnsi" w:cstheme="minorHAnsi"/>
          <w:sz w:val="30"/>
        </w:rPr>
        <w:t>Trade</w:t>
      </w:r>
      <w:r w:rsidR="00D36911">
        <w:rPr>
          <w:rFonts w:asciiTheme="minorHAnsi" w:hAnsiTheme="minorHAnsi" w:cstheme="minorHAnsi"/>
          <w:sz w:val="30"/>
        </w:rPr>
        <w:t>m</w:t>
      </w:r>
      <w:r w:rsidRPr="00525E91">
        <w:rPr>
          <w:rFonts w:asciiTheme="minorHAnsi" w:hAnsiTheme="minorHAnsi" w:cstheme="minorHAnsi"/>
          <w:sz w:val="30"/>
        </w:rPr>
        <w:t xml:space="preserve">ark Usage Agreement </w:t>
      </w:r>
      <w:r w:rsidRPr="00525E91">
        <w:rPr>
          <w:rFonts w:asciiTheme="minorHAnsi" w:hAnsiTheme="minorHAnsi" w:cstheme="minorHAnsi"/>
          <w:sz w:val="30"/>
        </w:rPr>
        <w:br/>
      </w:r>
    </w:p>
    <w:p w14:paraId="0A8FE378" w14:textId="054B629B" w:rsidR="00350139" w:rsidRPr="00A263D3" w:rsidRDefault="004A5D20" w:rsidP="00A263D3">
      <w:pPr>
        <w:pStyle w:val="Heading3"/>
        <w:spacing w:before="60" w:after="60"/>
        <w:jc w:val="both"/>
        <w:rPr>
          <w:rFonts w:asciiTheme="minorHAnsi" w:hAnsiTheme="minorHAnsi" w:cstheme="minorHAnsi"/>
          <w:b w:val="0"/>
          <w:sz w:val="20"/>
          <w:szCs w:val="24"/>
          <w:lang w:val="en-GB"/>
        </w:rPr>
      </w:pPr>
      <w:r>
        <w:rPr>
          <w:rFonts w:asciiTheme="minorHAnsi" w:hAnsiTheme="minorHAnsi" w:cstheme="minorHAnsi"/>
          <w:b w:val="0"/>
          <w:sz w:val="20"/>
          <w:szCs w:val="24"/>
          <w:lang w:val="en-GB"/>
        </w:rPr>
        <w:t>Climate Bonds</w:t>
      </w:r>
      <w:r w:rsidR="00E429F1" w:rsidRPr="00A263D3">
        <w:rPr>
          <w:rFonts w:asciiTheme="minorHAnsi" w:hAnsiTheme="minorHAnsi" w:cstheme="minorHAnsi"/>
          <w:b w:val="0"/>
          <w:sz w:val="20"/>
          <w:szCs w:val="24"/>
          <w:lang w:val="en-GB"/>
        </w:rPr>
        <w:t xml:space="preserve"> is the owner of all Intellectual Property Rights (as defined below) in the </w:t>
      </w:r>
      <w:r>
        <w:rPr>
          <w:rFonts w:asciiTheme="minorHAnsi" w:hAnsiTheme="minorHAnsi" w:cstheme="minorHAnsi"/>
          <w:b w:val="0"/>
          <w:sz w:val="20"/>
          <w:szCs w:val="24"/>
          <w:lang w:val="en-GB"/>
        </w:rPr>
        <w:t xml:space="preserve">Climate Bonds </w:t>
      </w:r>
      <w:r w:rsidR="00E429F1" w:rsidRPr="00A263D3">
        <w:rPr>
          <w:rFonts w:asciiTheme="minorHAnsi" w:hAnsiTheme="minorHAnsi" w:cstheme="minorHAnsi"/>
          <w:b w:val="0"/>
          <w:sz w:val="20"/>
          <w:szCs w:val="24"/>
          <w:lang w:val="en-GB"/>
        </w:rPr>
        <w:t xml:space="preserve">Initiative’s </w:t>
      </w:r>
      <w:r>
        <w:rPr>
          <w:rFonts w:asciiTheme="minorHAnsi" w:hAnsiTheme="minorHAnsi" w:cstheme="minorHAnsi"/>
          <w:b w:val="0"/>
          <w:sz w:val="20"/>
          <w:szCs w:val="24"/>
          <w:lang w:val="en-GB"/>
        </w:rPr>
        <w:t xml:space="preserve">Climate Bonds </w:t>
      </w:r>
      <w:r w:rsidR="00E429F1" w:rsidRPr="00A263D3">
        <w:rPr>
          <w:rFonts w:asciiTheme="minorHAnsi" w:hAnsiTheme="minorHAnsi" w:cstheme="minorHAnsi"/>
          <w:b w:val="0"/>
          <w:sz w:val="20"/>
          <w:szCs w:val="24"/>
          <w:lang w:val="en-GB"/>
        </w:rPr>
        <w:t xml:space="preserve">Standard and all the word marks relating to that </w:t>
      </w:r>
      <w:r w:rsidR="00843005" w:rsidRPr="00A263D3">
        <w:rPr>
          <w:rFonts w:asciiTheme="minorHAnsi" w:hAnsiTheme="minorHAnsi" w:cstheme="minorHAnsi"/>
          <w:b w:val="0"/>
          <w:sz w:val="20"/>
          <w:szCs w:val="24"/>
          <w:lang w:val="en-GB"/>
        </w:rPr>
        <w:t>S</w:t>
      </w:r>
      <w:r w:rsidR="00843005">
        <w:rPr>
          <w:rFonts w:asciiTheme="minorHAnsi" w:hAnsiTheme="minorHAnsi" w:cstheme="minorHAnsi"/>
          <w:b w:val="0"/>
          <w:sz w:val="20"/>
          <w:szCs w:val="24"/>
          <w:lang w:val="en-GB"/>
        </w:rPr>
        <w:t>tandard</w:t>
      </w:r>
      <w:r w:rsidR="00843005" w:rsidRPr="00A263D3">
        <w:rPr>
          <w:rFonts w:asciiTheme="minorHAnsi" w:hAnsiTheme="minorHAnsi" w:cstheme="minorHAnsi"/>
          <w:b w:val="0"/>
          <w:sz w:val="20"/>
          <w:szCs w:val="24"/>
          <w:lang w:val="en-GB"/>
        </w:rPr>
        <w:t xml:space="preserve"> </w:t>
      </w:r>
      <w:r w:rsidR="00E429F1" w:rsidRPr="00A263D3">
        <w:rPr>
          <w:rFonts w:asciiTheme="minorHAnsi" w:hAnsiTheme="minorHAnsi" w:cstheme="minorHAnsi"/>
          <w:b w:val="0"/>
          <w:sz w:val="20"/>
          <w:szCs w:val="24"/>
          <w:lang w:val="en-GB"/>
        </w:rPr>
        <w:t xml:space="preserve">and to </w:t>
      </w:r>
      <w:r>
        <w:rPr>
          <w:rFonts w:asciiTheme="minorHAnsi" w:hAnsiTheme="minorHAnsi" w:cstheme="minorHAnsi"/>
          <w:b w:val="0"/>
          <w:sz w:val="20"/>
          <w:szCs w:val="24"/>
          <w:lang w:val="en-GB"/>
        </w:rPr>
        <w:t>Climate Bonds</w:t>
      </w:r>
      <w:r w:rsidR="00E429F1" w:rsidRPr="00A263D3">
        <w:rPr>
          <w:rFonts w:asciiTheme="minorHAnsi" w:hAnsiTheme="minorHAnsi" w:cstheme="minorHAnsi"/>
          <w:b w:val="0"/>
          <w:sz w:val="20"/>
          <w:szCs w:val="24"/>
          <w:lang w:val="en-GB"/>
        </w:rPr>
        <w:t xml:space="preserve"> generally, including but not limited to the marks at the top of this Agreement. </w:t>
      </w:r>
    </w:p>
    <w:p w14:paraId="4D162552" w14:textId="757E34BD" w:rsidR="00350139" w:rsidRPr="00A263D3" w:rsidRDefault="00E429F1" w:rsidP="00A263D3">
      <w:pPr>
        <w:pStyle w:val="Heading3"/>
        <w:spacing w:before="60" w:after="60"/>
        <w:jc w:val="both"/>
        <w:rPr>
          <w:rFonts w:asciiTheme="minorHAnsi" w:hAnsiTheme="minorHAnsi" w:cstheme="minorHAnsi"/>
          <w:b w:val="0"/>
          <w:sz w:val="20"/>
          <w:szCs w:val="24"/>
          <w:lang w:val="en-GB"/>
        </w:rPr>
      </w:pPr>
      <w:r w:rsidRPr="00A263D3">
        <w:rPr>
          <w:rFonts w:asciiTheme="minorHAnsi" w:hAnsiTheme="minorHAnsi" w:cstheme="minorHAnsi"/>
          <w:b w:val="0"/>
          <w:sz w:val="20"/>
          <w:szCs w:val="24"/>
          <w:lang w:val="en-GB"/>
        </w:rPr>
        <w:t xml:space="preserve">If a Certification is issued to the Applicant, the Applicant shall be granted a worldwide, </w:t>
      </w:r>
      <w:r>
        <w:rPr>
          <w:rFonts w:asciiTheme="minorHAnsi" w:hAnsiTheme="minorHAnsi" w:cstheme="minorHAnsi"/>
          <w:b w:val="0"/>
          <w:sz w:val="20"/>
          <w:szCs w:val="24"/>
          <w:lang w:val="en-GB"/>
        </w:rPr>
        <w:t xml:space="preserve">revocable, </w:t>
      </w:r>
      <w:r w:rsidRPr="00A263D3">
        <w:rPr>
          <w:rFonts w:asciiTheme="minorHAnsi" w:hAnsiTheme="minorHAnsi" w:cstheme="minorHAnsi"/>
          <w:b w:val="0"/>
          <w:sz w:val="20"/>
          <w:szCs w:val="24"/>
          <w:lang w:val="en-GB"/>
        </w:rPr>
        <w:t>royalty-free, non-exclusive, non-assignable, non-sub-licensable licence (</w:t>
      </w:r>
      <w:r w:rsidRPr="009C3C49">
        <w:rPr>
          <w:rFonts w:asciiTheme="minorHAnsi" w:hAnsiTheme="minorHAnsi" w:cstheme="minorHAnsi"/>
          <w:bCs/>
          <w:sz w:val="20"/>
          <w:szCs w:val="24"/>
          <w:lang w:val="en-GB"/>
        </w:rPr>
        <w:t>Licence</w:t>
      </w:r>
      <w:r w:rsidRPr="00A263D3">
        <w:rPr>
          <w:rFonts w:asciiTheme="minorHAnsi" w:hAnsiTheme="minorHAnsi" w:cstheme="minorHAnsi"/>
          <w:b w:val="0"/>
          <w:sz w:val="20"/>
          <w:szCs w:val="24"/>
          <w:lang w:val="en-GB"/>
        </w:rPr>
        <w:t xml:space="preserve">) to use a </w:t>
      </w:r>
      <w:r w:rsidR="004A5D20">
        <w:rPr>
          <w:rFonts w:asciiTheme="minorHAnsi" w:hAnsiTheme="minorHAnsi" w:cstheme="minorHAnsi"/>
          <w:b w:val="0"/>
          <w:sz w:val="20"/>
          <w:szCs w:val="24"/>
          <w:lang w:val="en-GB"/>
        </w:rPr>
        <w:t>Climate Bonds</w:t>
      </w:r>
      <w:r w:rsidR="00E461BE">
        <w:rPr>
          <w:rFonts w:asciiTheme="minorHAnsi" w:hAnsiTheme="minorHAnsi" w:cstheme="minorHAnsi"/>
          <w:b w:val="0"/>
          <w:sz w:val="20"/>
          <w:szCs w:val="24"/>
          <w:lang w:val="en-GB"/>
        </w:rPr>
        <w:t xml:space="preserve"> </w:t>
      </w:r>
      <w:r w:rsidRPr="00A263D3">
        <w:rPr>
          <w:rFonts w:asciiTheme="minorHAnsi" w:hAnsiTheme="minorHAnsi" w:cstheme="minorHAnsi"/>
          <w:b w:val="0"/>
          <w:sz w:val="20"/>
          <w:szCs w:val="24"/>
          <w:lang w:val="en-GB"/>
        </w:rPr>
        <w:t xml:space="preserve">Certified mark designated in the certification issuance materials provided to issuer by </w:t>
      </w:r>
      <w:r w:rsidR="004A5D20">
        <w:rPr>
          <w:rFonts w:asciiTheme="minorHAnsi" w:hAnsiTheme="minorHAnsi" w:cstheme="minorHAnsi"/>
          <w:b w:val="0"/>
          <w:sz w:val="20"/>
          <w:szCs w:val="24"/>
          <w:lang w:val="en-GB"/>
        </w:rPr>
        <w:t>Climate Bonds</w:t>
      </w:r>
      <w:r w:rsidRPr="00A263D3">
        <w:rPr>
          <w:rFonts w:asciiTheme="minorHAnsi" w:hAnsiTheme="minorHAnsi" w:cstheme="minorHAnsi"/>
          <w:b w:val="0"/>
          <w:sz w:val="20"/>
          <w:szCs w:val="24"/>
          <w:lang w:val="en-GB"/>
        </w:rPr>
        <w:t xml:space="preserve"> in connection with certification (the </w:t>
      </w:r>
      <w:r w:rsidR="004A5D20">
        <w:rPr>
          <w:rFonts w:asciiTheme="minorHAnsi" w:hAnsiTheme="minorHAnsi" w:cstheme="minorHAnsi"/>
          <w:bCs/>
          <w:sz w:val="20"/>
          <w:szCs w:val="24"/>
          <w:lang w:val="en-GB"/>
        </w:rPr>
        <w:t>Climate Bonds</w:t>
      </w:r>
      <w:r w:rsidRPr="008417D6">
        <w:rPr>
          <w:rFonts w:asciiTheme="minorHAnsi" w:hAnsiTheme="minorHAnsi" w:cstheme="minorHAnsi"/>
          <w:bCs/>
          <w:sz w:val="20"/>
          <w:szCs w:val="24"/>
          <w:lang w:val="en-GB"/>
        </w:rPr>
        <w:t xml:space="preserve"> Mark</w:t>
      </w:r>
      <w:r w:rsidRPr="00A263D3">
        <w:rPr>
          <w:rFonts w:asciiTheme="minorHAnsi" w:hAnsiTheme="minorHAnsi" w:cstheme="minorHAnsi"/>
          <w:b w:val="0"/>
          <w:sz w:val="20"/>
          <w:szCs w:val="24"/>
          <w:lang w:val="en-GB"/>
        </w:rPr>
        <w:t xml:space="preserve">) on and in relation to any </w:t>
      </w:r>
      <w:r>
        <w:rPr>
          <w:rFonts w:asciiTheme="minorHAnsi" w:hAnsiTheme="minorHAnsi" w:cstheme="minorHAnsi"/>
          <w:b w:val="0"/>
          <w:sz w:val="20"/>
          <w:szCs w:val="24"/>
          <w:lang w:val="en-GB"/>
        </w:rPr>
        <w:t>[</w:t>
      </w:r>
      <w:r w:rsidRPr="00A263D3">
        <w:rPr>
          <w:rFonts w:asciiTheme="minorHAnsi" w:hAnsiTheme="minorHAnsi" w:cstheme="minorHAnsi"/>
          <w:b w:val="0"/>
          <w:sz w:val="20"/>
          <w:szCs w:val="24"/>
          <w:lang w:val="en-GB"/>
        </w:rPr>
        <w:t>Debt Instrument</w:t>
      </w:r>
      <w:r>
        <w:rPr>
          <w:rFonts w:asciiTheme="minorHAnsi" w:hAnsiTheme="minorHAnsi" w:cstheme="minorHAnsi"/>
          <w:b w:val="0"/>
          <w:sz w:val="20"/>
          <w:szCs w:val="24"/>
          <w:lang w:val="en-GB"/>
        </w:rPr>
        <w:t>] [Asset] [Entity]</w:t>
      </w:r>
      <w:r w:rsidRPr="00A263D3">
        <w:rPr>
          <w:rFonts w:asciiTheme="minorHAnsi" w:hAnsiTheme="minorHAnsi" w:cstheme="minorHAnsi"/>
          <w:b w:val="0"/>
          <w:sz w:val="20"/>
          <w:szCs w:val="24"/>
          <w:lang w:val="en-GB"/>
        </w:rPr>
        <w:t xml:space="preserve"> to which the Certification applies, </w:t>
      </w:r>
      <w:r>
        <w:rPr>
          <w:rFonts w:asciiTheme="minorHAnsi" w:hAnsiTheme="minorHAnsi" w:cstheme="minorHAnsi"/>
          <w:b w:val="0"/>
          <w:sz w:val="20"/>
          <w:szCs w:val="24"/>
          <w:lang w:val="en-GB"/>
        </w:rPr>
        <w:t xml:space="preserve">only </w:t>
      </w:r>
      <w:r w:rsidRPr="00A263D3">
        <w:rPr>
          <w:rFonts w:asciiTheme="minorHAnsi" w:hAnsiTheme="minorHAnsi" w:cstheme="minorHAnsi"/>
          <w:b w:val="0"/>
          <w:sz w:val="20"/>
          <w:szCs w:val="24"/>
          <w:lang w:val="en-GB"/>
        </w:rPr>
        <w:t xml:space="preserve">for so long as such Certification remains in place in accordance with this Agreement and as long as the </w:t>
      </w:r>
      <w:r w:rsidR="004A5D20">
        <w:rPr>
          <w:rFonts w:asciiTheme="minorHAnsi" w:hAnsiTheme="minorHAnsi" w:cstheme="minorHAnsi"/>
          <w:b w:val="0"/>
          <w:sz w:val="20"/>
          <w:szCs w:val="24"/>
          <w:lang w:val="en-GB"/>
        </w:rPr>
        <w:t>Climate Bonds</w:t>
      </w:r>
      <w:r w:rsidRPr="00A263D3">
        <w:rPr>
          <w:rFonts w:asciiTheme="minorHAnsi" w:hAnsiTheme="minorHAnsi" w:cstheme="minorHAnsi"/>
          <w:b w:val="0"/>
          <w:sz w:val="20"/>
          <w:szCs w:val="24"/>
          <w:lang w:val="en-GB"/>
        </w:rPr>
        <w:t xml:space="preserve"> Mark is used in accordance with the instructions for use provided in the certification issuance materials. </w:t>
      </w:r>
      <w:r>
        <w:rPr>
          <w:rFonts w:asciiTheme="minorHAnsi" w:hAnsiTheme="minorHAnsi" w:cstheme="minorHAnsi"/>
          <w:b w:val="0"/>
          <w:sz w:val="20"/>
          <w:szCs w:val="24"/>
          <w:lang w:val="en-GB"/>
        </w:rPr>
        <w:t xml:space="preserve"> The Applicant shall not use the </w:t>
      </w:r>
      <w:r w:rsidR="004A5D20">
        <w:rPr>
          <w:rFonts w:asciiTheme="minorHAnsi" w:hAnsiTheme="minorHAnsi" w:cstheme="minorHAnsi"/>
          <w:b w:val="0"/>
          <w:sz w:val="20"/>
          <w:szCs w:val="24"/>
          <w:lang w:val="en-GB"/>
        </w:rPr>
        <w:t>Climate Bonds</w:t>
      </w:r>
      <w:r>
        <w:rPr>
          <w:rFonts w:asciiTheme="minorHAnsi" w:hAnsiTheme="minorHAnsi" w:cstheme="minorHAnsi"/>
          <w:b w:val="0"/>
          <w:sz w:val="20"/>
          <w:szCs w:val="24"/>
          <w:lang w:val="en-GB"/>
        </w:rPr>
        <w:t xml:space="preserve"> Mark (or permit it to be used) for any other purpose.</w:t>
      </w:r>
    </w:p>
    <w:p w14:paraId="65A29381" w14:textId="4FB5BDA0" w:rsidR="00350139" w:rsidRPr="00525E91" w:rsidRDefault="004A5D20" w:rsidP="00A263D3">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Climate Bonds</w:t>
      </w:r>
      <w:r w:rsidR="00E429F1" w:rsidRPr="00A263D3">
        <w:rPr>
          <w:rFonts w:asciiTheme="minorHAnsi" w:hAnsiTheme="minorHAnsi" w:cstheme="minorHAnsi"/>
          <w:sz w:val="20"/>
          <w:lang w:val="en-GB"/>
        </w:rPr>
        <w:t xml:space="preserve"> hereby grants such Licence to the </w:t>
      </w:r>
      <w:r>
        <w:rPr>
          <w:rFonts w:asciiTheme="minorHAnsi" w:hAnsiTheme="minorHAnsi" w:cstheme="minorHAnsi"/>
          <w:sz w:val="20"/>
          <w:lang w:val="en-GB"/>
        </w:rPr>
        <w:t>Climate Bonds</w:t>
      </w:r>
      <w:r w:rsidR="00E429F1" w:rsidRPr="00A263D3">
        <w:rPr>
          <w:rFonts w:asciiTheme="minorHAnsi" w:hAnsiTheme="minorHAnsi" w:cstheme="minorHAnsi"/>
          <w:sz w:val="20"/>
          <w:lang w:val="en-GB"/>
        </w:rPr>
        <w:t xml:space="preserve"> Mark, to the extent of and conditional upon the issuance of any Certification to the Applicant under this Agreement.</w:t>
      </w:r>
    </w:p>
    <w:p w14:paraId="2901981A" w14:textId="32671531" w:rsidR="00350139" w:rsidRPr="00525E91"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shall at all times during the term of the Licence comply with all reasonable instructions issued by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in relation to the style and presentation of its use of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and shall not knowingly do anything which will or may: </w:t>
      </w:r>
    </w:p>
    <w:p w14:paraId="3D34E7ED" w14:textId="37A4BC89" w:rsidR="00350139" w:rsidRPr="00525E91" w:rsidRDefault="00E429F1"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bring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into disrepute; </w:t>
      </w:r>
    </w:p>
    <w:p w14:paraId="31B237B4" w14:textId="77777777" w:rsidR="00350139" w:rsidRPr="00525E91" w:rsidRDefault="00E429F1"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harm or damage the goodwill associated with it; or</w:t>
      </w:r>
    </w:p>
    <w:p w14:paraId="1D0FCE9B" w14:textId="41CC14CF" w:rsidR="00350139" w:rsidRPr="00525E91" w:rsidRDefault="00E429F1"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render any registration or application for registration of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invalid, or otherwise be detrimental to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or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rights in it. </w:t>
      </w:r>
    </w:p>
    <w:p w14:paraId="0275DE76" w14:textId="0E8A6963" w:rsidR="00350139" w:rsidRDefault="00E429F1" w:rsidP="00D54C05">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T</w:t>
      </w:r>
      <w:r w:rsidRPr="00D64A0B">
        <w:rPr>
          <w:rFonts w:asciiTheme="minorHAnsi" w:hAnsiTheme="minorHAnsi" w:cstheme="minorHAnsi"/>
          <w:sz w:val="20"/>
          <w:lang w:val="en-GB"/>
        </w:rPr>
        <w:t xml:space="preserve">he Applicant agrees to indemnify, or otherwise to hold harmless, each of </w:t>
      </w:r>
      <w:r w:rsidR="004A5D20">
        <w:rPr>
          <w:rFonts w:asciiTheme="minorHAnsi" w:hAnsiTheme="minorHAnsi" w:cstheme="minorHAnsi"/>
          <w:sz w:val="20"/>
          <w:lang w:val="en-GB"/>
        </w:rPr>
        <w:t>Climate Bonds</w:t>
      </w:r>
      <w:r w:rsidRPr="00D64A0B">
        <w:rPr>
          <w:rFonts w:asciiTheme="minorHAnsi" w:hAnsiTheme="minorHAnsi" w:cstheme="minorHAnsi"/>
          <w:sz w:val="20"/>
          <w:lang w:val="en-GB"/>
        </w:rPr>
        <w:t xml:space="preserve">, the </w:t>
      </w:r>
      <w:r w:rsidR="004A5D20">
        <w:rPr>
          <w:rFonts w:asciiTheme="minorHAnsi" w:hAnsiTheme="minorHAnsi" w:cstheme="minorHAnsi"/>
          <w:sz w:val="20"/>
          <w:lang w:val="en-GB"/>
        </w:rPr>
        <w:t xml:space="preserve">Climate Bonds </w:t>
      </w:r>
      <w:r w:rsidR="007E16B8">
        <w:rPr>
          <w:rFonts w:asciiTheme="minorHAnsi" w:hAnsiTheme="minorHAnsi" w:cstheme="minorHAnsi"/>
          <w:sz w:val="20"/>
          <w:lang w:val="en-GB"/>
        </w:rPr>
        <w:t>Standard Board</w:t>
      </w:r>
      <w:r w:rsidRPr="00D64A0B">
        <w:rPr>
          <w:rFonts w:asciiTheme="minorHAnsi" w:hAnsiTheme="minorHAnsi" w:cstheme="minorHAnsi"/>
          <w:sz w:val="20"/>
          <w:lang w:val="en-GB"/>
        </w:rPr>
        <w:t xml:space="preserve">, any other </w:t>
      </w:r>
      <w:r w:rsidR="004A5D20">
        <w:rPr>
          <w:rFonts w:asciiTheme="minorHAnsi" w:hAnsiTheme="minorHAnsi" w:cstheme="minorHAnsi"/>
          <w:sz w:val="20"/>
          <w:lang w:val="en-GB"/>
        </w:rPr>
        <w:t>Climate Bonds</w:t>
      </w:r>
      <w:r w:rsidRPr="00D64A0B">
        <w:rPr>
          <w:rFonts w:asciiTheme="minorHAnsi" w:hAnsiTheme="minorHAnsi" w:cstheme="minorHAnsi"/>
          <w:sz w:val="20"/>
          <w:lang w:val="en-GB"/>
        </w:rPr>
        <w:t xml:space="preserve"> affiliate and Advisory Board</w:t>
      </w:r>
      <w:r>
        <w:rPr>
          <w:rFonts w:asciiTheme="minorHAnsi" w:hAnsiTheme="minorHAnsi" w:cstheme="minorHAnsi"/>
          <w:sz w:val="20"/>
          <w:lang w:val="en-GB"/>
        </w:rPr>
        <w:t xml:space="preserve"> and Covered Persons </w:t>
      </w:r>
      <w:r w:rsidRPr="00D64A0B">
        <w:rPr>
          <w:rFonts w:asciiTheme="minorHAnsi" w:hAnsiTheme="minorHAnsi" w:cstheme="minorHAnsi"/>
          <w:sz w:val="20"/>
          <w:lang w:val="en-GB"/>
        </w:rPr>
        <w:t>from any damages, liabilities, judgments, costs, charges, expenses (including reasonable attorney’s fees)</w:t>
      </w:r>
      <w:r>
        <w:rPr>
          <w:rFonts w:asciiTheme="minorHAnsi" w:hAnsiTheme="minorHAnsi" w:cstheme="minorHAnsi"/>
          <w:sz w:val="20"/>
          <w:lang w:val="en-GB"/>
        </w:rPr>
        <w:t xml:space="preserve">, </w:t>
      </w:r>
      <w:r w:rsidRPr="00D64A0B">
        <w:rPr>
          <w:rFonts w:asciiTheme="minorHAnsi" w:hAnsiTheme="minorHAnsi" w:cstheme="minorHAnsi"/>
          <w:sz w:val="20"/>
          <w:lang w:val="en-GB"/>
        </w:rPr>
        <w:t xml:space="preserve">claims </w:t>
      </w:r>
      <w:r>
        <w:rPr>
          <w:rFonts w:asciiTheme="minorHAnsi" w:hAnsiTheme="minorHAnsi" w:cstheme="minorHAnsi"/>
          <w:sz w:val="20"/>
          <w:lang w:val="en-GB"/>
        </w:rPr>
        <w:t xml:space="preserve">and Losses </w:t>
      </w:r>
      <w:r w:rsidRPr="00D64A0B">
        <w:rPr>
          <w:rFonts w:asciiTheme="minorHAnsi" w:hAnsiTheme="minorHAnsi" w:cstheme="minorHAnsi"/>
          <w:sz w:val="20"/>
          <w:lang w:val="en-GB"/>
        </w:rPr>
        <w:t xml:space="preserve">arising or resulting from or in connection with any breach by the Applicant of this </w:t>
      </w:r>
      <w:r>
        <w:rPr>
          <w:rFonts w:asciiTheme="minorHAnsi" w:hAnsiTheme="minorHAnsi" w:cstheme="minorHAnsi"/>
          <w:sz w:val="20"/>
          <w:lang w:val="en-GB"/>
        </w:rPr>
        <w:t>Appendix 1.</w:t>
      </w:r>
    </w:p>
    <w:p w14:paraId="7EE419A6" w14:textId="7B893803" w:rsidR="00350139" w:rsidRPr="00525E91"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shall, at the request and expense of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render all assistance reasonably required in relation to any </w:t>
      </w:r>
      <w:r>
        <w:rPr>
          <w:rFonts w:asciiTheme="minorHAnsi" w:hAnsiTheme="minorHAnsi" w:cstheme="minorHAnsi"/>
          <w:sz w:val="20"/>
          <w:lang w:val="en-GB"/>
        </w:rPr>
        <w:t xml:space="preserve">infringement, misappropriation claim, </w:t>
      </w:r>
      <w:r w:rsidRPr="00525E91">
        <w:rPr>
          <w:rFonts w:asciiTheme="minorHAnsi" w:hAnsiTheme="minorHAnsi" w:cstheme="minorHAnsi"/>
          <w:sz w:val="20"/>
          <w:lang w:val="en-GB"/>
        </w:rPr>
        <w:t xml:space="preserve">application for registration of, or the conduct of any claim concerning,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w:t>
      </w:r>
    </w:p>
    <w:p w14:paraId="0FB8EBC6" w14:textId="0BB5A623" w:rsidR="00350139" w:rsidRDefault="00E429F1"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Licence shall automatically terminate on any withdrawal of the Certification, or on the termination of this Agreement, for any reason</w:t>
      </w:r>
      <w:r w:rsidR="00483692"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Forthwith after such termination of the Licence the Applicant shall not on or after the date such termination is effective prepare, distribute or publish any materials, in </w:t>
      </w:r>
      <w:r>
        <w:rPr>
          <w:rFonts w:asciiTheme="minorHAnsi" w:hAnsiTheme="minorHAnsi" w:cstheme="minorHAnsi"/>
          <w:sz w:val="20"/>
          <w:lang w:val="en-GB"/>
        </w:rPr>
        <w:t>any format</w:t>
      </w:r>
      <w:r w:rsidRPr="00525E91">
        <w:rPr>
          <w:rFonts w:asciiTheme="minorHAnsi" w:hAnsiTheme="minorHAnsi" w:cstheme="minorHAnsi"/>
          <w:sz w:val="20"/>
          <w:lang w:val="en-GB"/>
        </w:rPr>
        <w:t xml:space="preserve">, which use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but need not destroy, or erase the </w:t>
      </w:r>
      <w:r w:rsidR="004A5D20">
        <w:rPr>
          <w:rFonts w:asciiTheme="minorHAnsi" w:hAnsiTheme="minorHAnsi" w:cstheme="minorHAnsi"/>
          <w:sz w:val="20"/>
          <w:lang w:val="en-GB"/>
        </w:rPr>
        <w:t>Climate Bonds</w:t>
      </w:r>
      <w:r w:rsidRPr="00525E91">
        <w:rPr>
          <w:rFonts w:asciiTheme="minorHAnsi" w:hAnsiTheme="minorHAnsi" w:cstheme="minorHAnsi"/>
          <w:sz w:val="20"/>
          <w:lang w:val="en-GB"/>
        </w:rPr>
        <w:t xml:space="preserve"> Mark from, any such materials already in existence, distributed or published prior to the date of the termination.</w:t>
      </w:r>
    </w:p>
    <w:p w14:paraId="4439B5B7" w14:textId="77777777" w:rsidR="00350139" w:rsidRDefault="00350139" w:rsidP="00D64A0B">
      <w:pPr>
        <w:pStyle w:val="BlockText"/>
        <w:spacing w:before="60" w:after="60"/>
        <w:jc w:val="both"/>
        <w:rPr>
          <w:rFonts w:asciiTheme="minorHAnsi" w:hAnsiTheme="minorHAnsi" w:cstheme="minorHAnsi"/>
          <w:sz w:val="20"/>
          <w:lang w:val="en-GB"/>
        </w:rPr>
      </w:pPr>
    </w:p>
    <w:p w14:paraId="74FCFC74" w14:textId="52B33C71" w:rsidR="00350139" w:rsidRPr="00525E91" w:rsidRDefault="00E429F1" w:rsidP="00544D43">
      <w:pPr>
        <w:pStyle w:val="BlockText"/>
        <w:spacing w:before="60" w:after="60"/>
        <w:rPr>
          <w:rFonts w:asciiTheme="minorHAnsi" w:hAnsiTheme="minorHAnsi" w:cstheme="minorHAnsi"/>
          <w:sz w:val="20"/>
          <w:lang w:val="en-GB"/>
        </w:rPr>
      </w:pPr>
      <w:r w:rsidRPr="00544D43">
        <w:rPr>
          <w:rFonts w:asciiTheme="minorHAnsi" w:hAnsiTheme="minorHAnsi" w:cstheme="minorHAnsi"/>
          <w:b/>
          <w:sz w:val="20"/>
          <w:lang w:val="en-GB"/>
        </w:rPr>
        <w:t>Intellectual Property Rights</w:t>
      </w:r>
      <w:r>
        <w:rPr>
          <w:rFonts w:asciiTheme="minorHAnsi" w:hAnsiTheme="minorHAnsi" w:cstheme="minorHAnsi"/>
          <w:sz w:val="20"/>
          <w:lang w:val="en-GB"/>
        </w:rPr>
        <w:t xml:space="preserve"> means all rights, title and interest in and to trade secrets, patents, copyrights, moral rights, </w:t>
      </w:r>
      <w:r w:rsidR="004E09AB">
        <w:rPr>
          <w:rFonts w:asciiTheme="minorHAnsi" w:hAnsiTheme="minorHAnsi" w:cstheme="minorHAnsi"/>
          <w:sz w:val="20"/>
          <w:lang w:val="en-GB"/>
        </w:rPr>
        <w:t>trademarks</w:t>
      </w:r>
      <w:r>
        <w:rPr>
          <w:rFonts w:asciiTheme="minorHAnsi" w:hAnsiTheme="minorHAnsi" w:cstheme="minorHAnsi"/>
          <w:sz w:val="20"/>
          <w:lang w:val="en-GB"/>
        </w:rPr>
        <w:t>, trade names, designs, domain names, know-how, confidential information and any analogous rights under the laws of any governmental or state authority, domestic or foreign, including rights in and to all applications and registrations relating to any of the foregoing.</w:t>
      </w:r>
      <w:r w:rsidRPr="00525E91">
        <w:rPr>
          <w:rFonts w:asciiTheme="minorHAnsi" w:hAnsiTheme="minorHAnsi" w:cstheme="minorHAnsi"/>
          <w:sz w:val="20"/>
          <w:lang w:val="en-GB"/>
        </w:rPr>
        <w:br/>
      </w:r>
    </w:p>
    <w:p w14:paraId="286DD937" w14:textId="77777777" w:rsidR="00350139" w:rsidRPr="00525E91" w:rsidRDefault="00350139" w:rsidP="006E5C52">
      <w:pPr>
        <w:pStyle w:val="BlockText"/>
        <w:spacing w:before="60" w:after="60"/>
        <w:rPr>
          <w:rFonts w:asciiTheme="minorHAnsi" w:hAnsiTheme="minorHAnsi" w:cstheme="minorHAnsi"/>
          <w:sz w:val="20"/>
        </w:rPr>
      </w:pPr>
    </w:p>
    <w:p w14:paraId="1932DC30" w14:textId="77777777" w:rsidR="00350139" w:rsidRPr="00525E91" w:rsidRDefault="00350139" w:rsidP="006E5C52">
      <w:pPr>
        <w:pStyle w:val="BlockText"/>
        <w:spacing w:before="60" w:after="60"/>
        <w:rPr>
          <w:rFonts w:asciiTheme="minorHAnsi" w:hAnsiTheme="minorHAnsi" w:cstheme="minorHAnsi"/>
          <w:sz w:val="20"/>
        </w:rPr>
      </w:pPr>
    </w:p>
    <w:p w14:paraId="4F35E2AC" w14:textId="77777777" w:rsidR="00350139" w:rsidRPr="00EB1020" w:rsidRDefault="00E429F1" w:rsidP="00EB1020">
      <w:pPr>
        <w:spacing w:before="60" w:after="60"/>
        <w:jc w:val="center"/>
        <w:rPr>
          <w:rFonts w:asciiTheme="minorHAnsi" w:hAnsiTheme="minorHAnsi" w:cstheme="minorHAnsi"/>
          <w:sz w:val="28"/>
        </w:rPr>
      </w:pPr>
      <w:r w:rsidRPr="00525E91">
        <w:rPr>
          <w:rFonts w:asciiTheme="minorHAnsi" w:hAnsiTheme="minorHAnsi" w:cstheme="minorHAnsi"/>
          <w:sz w:val="20"/>
        </w:rPr>
        <w:br w:type="column"/>
      </w:r>
      <w:r>
        <w:rPr>
          <w:rFonts w:asciiTheme="minorHAnsi" w:hAnsiTheme="minorHAnsi" w:cstheme="minorHAnsi"/>
          <w:sz w:val="28"/>
        </w:rPr>
        <w:lastRenderedPageBreak/>
        <w:t>Appendix 2</w:t>
      </w:r>
    </w:p>
    <w:p w14:paraId="6145B407" w14:textId="77777777" w:rsidR="00350139" w:rsidRDefault="00350139" w:rsidP="006E5C52">
      <w:pPr>
        <w:pStyle w:val="BlockText"/>
        <w:spacing w:before="60" w:after="60"/>
        <w:rPr>
          <w:rFonts w:asciiTheme="minorHAnsi" w:hAnsiTheme="minorHAnsi" w:cstheme="minorHAnsi"/>
          <w:sz w:val="20"/>
        </w:rPr>
      </w:pPr>
    </w:p>
    <w:p w14:paraId="4A185EB0" w14:textId="6A59FC7F" w:rsidR="00350139" w:rsidRPr="0040438F" w:rsidRDefault="00E429F1" w:rsidP="0040438F">
      <w:pPr>
        <w:pStyle w:val="Heading3"/>
        <w:spacing w:before="60" w:after="60"/>
        <w:rPr>
          <w:rFonts w:asciiTheme="minorHAnsi" w:hAnsiTheme="minorHAnsi" w:cstheme="minorHAnsi"/>
          <w:sz w:val="30"/>
        </w:rPr>
      </w:pPr>
      <w:bookmarkStart w:id="33" w:name="_Hlk135554712"/>
      <w:r w:rsidRPr="0040438F">
        <w:rPr>
          <w:rFonts w:asciiTheme="minorHAnsi" w:hAnsiTheme="minorHAnsi" w:cstheme="minorHAnsi"/>
          <w:sz w:val="30"/>
        </w:rPr>
        <w:t>Disclaimer: to be included in any communication</w:t>
      </w:r>
    </w:p>
    <w:p w14:paraId="23F5603A" w14:textId="77777777" w:rsidR="00350139" w:rsidRPr="0040438F" w:rsidRDefault="00350139" w:rsidP="0040438F">
      <w:pPr>
        <w:pStyle w:val="BlockText"/>
        <w:spacing w:before="60" w:after="60"/>
        <w:rPr>
          <w:rFonts w:asciiTheme="minorHAnsi" w:hAnsiTheme="minorHAnsi" w:cstheme="minorHAnsi"/>
          <w:sz w:val="20"/>
          <w:lang w:val="en-GB"/>
        </w:rPr>
      </w:pPr>
    </w:p>
    <w:p w14:paraId="0A7D7F46" w14:textId="26454F16" w:rsidR="00350139" w:rsidRPr="0040438F" w:rsidRDefault="00880EC1" w:rsidP="0040438F">
      <w:pPr>
        <w:pStyle w:val="BlockText"/>
        <w:spacing w:before="60" w:after="60"/>
        <w:rPr>
          <w:rFonts w:asciiTheme="minorHAnsi" w:hAnsiTheme="minorHAnsi" w:cstheme="minorHAnsi"/>
          <w:sz w:val="20"/>
          <w:lang w:val="en-GB"/>
        </w:rPr>
      </w:pPr>
      <w:bookmarkStart w:id="34" w:name="_Hlk135554793"/>
      <w:bookmarkEnd w:id="0"/>
      <w:r w:rsidRPr="0040438F">
        <w:rPr>
          <w:rFonts w:asciiTheme="minorHAnsi" w:hAnsiTheme="minorHAnsi" w:cstheme="minorHAnsi"/>
          <w:sz w:val="20"/>
          <w:lang w:val="en-GB"/>
        </w:rPr>
        <w:t xml:space="preserve">The information contained in this document does not constitute investment advice in any form or any invitation or inducement to engage in investment activity and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is not an investment adviser. Any reference to a financial organisation or debt instrument or investment product is for information purposes only. Links to external websites are for information purposes only.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accepts no responsibility for any content on any external website. Certification under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Standard relates exclusively to the conformity of one or more designated debt instruments, designated assets and/or designated entities with the applicable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Standard at the time of certification</w:t>
      </w:r>
      <w:r w:rsidR="004E09AB" w:rsidRPr="0040438F">
        <w:rPr>
          <w:rFonts w:asciiTheme="minorHAnsi" w:hAnsiTheme="minorHAnsi" w:cstheme="minorHAnsi"/>
          <w:sz w:val="20"/>
          <w:lang w:val="en-GB"/>
        </w:rPr>
        <w:t xml:space="preserve">. </w:t>
      </w:r>
      <w:r w:rsidRPr="0040438F">
        <w:rPr>
          <w:rFonts w:asciiTheme="minorHAnsi" w:hAnsiTheme="minorHAnsi" w:cstheme="minorHAnsi"/>
          <w:sz w:val="20"/>
          <w:lang w:val="en-GB"/>
        </w:rPr>
        <w:t xml:space="preserve">Certification under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Standard carries no implication (and should not be understood as carrying any implication) as to any other aspect of any debt instrument or investment product or any collection of debt instruments or investment products or any asset or entity or group of assets or entities or as to continuing conformity at any time after the time of certification.  </w:t>
      </w:r>
      <w:r w:rsidR="004E09AB" w:rsidRPr="0040438F">
        <w:rPr>
          <w:rFonts w:asciiTheme="minorHAnsi" w:hAnsiTheme="minorHAnsi" w:cstheme="minorHAnsi"/>
          <w:sz w:val="20"/>
          <w:lang w:val="en-GB"/>
        </w:rPr>
        <w:t>Such</w:t>
      </w:r>
      <w:r w:rsidRPr="0040438F">
        <w:rPr>
          <w:rFonts w:asciiTheme="minorHAnsi" w:hAnsiTheme="minorHAnsi" w:cstheme="minorHAnsi"/>
          <w:sz w:val="20"/>
          <w:lang w:val="en-GB"/>
        </w:rPr>
        <w:t xml:space="preserve"> certification carries no implication (and should not be understood as carrying any implication) that any stated target has been or will at any time be met or that any particular</w:t>
      </w:r>
      <w:r w:rsidR="009873E2" w:rsidRPr="0040438F">
        <w:rPr>
          <w:rFonts w:asciiTheme="minorHAnsi" w:hAnsiTheme="minorHAnsi" w:cstheme="minorHAnsi"/>
          <w:sz w:val="20"/>
          <w:lang w:val="en-GB"/>
        </w:rPr>
        <w:t xml:space="preserve"> </w:t>
      </w:r>
      <w:r w:rsidRPr="0040438F">
        <w:rPr>
          <w:rFonts w:asciiTheme="minorHAnsi" w:hAnsiTheme="minorHAnsi" w:cstheme="minorHAnsi"/>
          <w:sz w:val="20"/>
          <w:lang w:val="en-GB"/>
        </w:rPr>
        <w:t xml:space="preserve">legal or regulatory requirement has been or will be satisfied.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is not endorsing, recommending or advising on the financial merits or (subject to the previous paragraph) any other aspect of any debt instrument or investment product or any collection of debt instruments or investment products or any asset or entity or group of assets or entities and no information within this document should be taken as such, nor should any information in this document be relied upon in making any investment decision. </w:t>
      </w:r>
      <w:r w:rsidR="004E09AB" w:rsidRPr="0040438F">
        <w:rPr>
          <w:rFonts w:asciiTheme="minorHAnsi" w:hAnsiTheme="minorHAnsi" w:cstheme="minorHAnsi"/>
          <w:sz w:val="20"/>
          <w:lang w:val="en-GB"/>
        </w:rPr>
        <w:t>The decision</w:t>
      </w:r>
      <w:r w:rsidRPr="0040438F">
        <w:rPr>
          <w:rFonts w:asciiTheme="minorHAnsi" w:hAnsiTheme="minorHAnsi" w:cstheme="minorHAnsi"/>
          <w:sz w:val="20"/>
          <w:lang w:val="en-GB"/>
        </w:rPr>
        <w:t xml:space="preserve"> to invest in anything is solely yours. The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 xml:space="preserve">Initiative accepts no liability of any kind, for any investment made by an individual or organisation, nor for any investment made by third parties on behalf of an individual or organisation, based in whole or in part on any information contained within this, or any other </w:t>
      </w:r>
      <w:r w:rsidR="004A5D20" w:rsidRPr="0040438F">
        <w:rPr>
          <w:rFonts w:asciiTheme="minorHAnsi" w:hAnsiTheme="minorHAnsi" w:cstheme="minorHAnsi"/>
          <w:sz w:val="20"/>
          <w:lang w:val="en-GB"/>
        </w:rPr>
        <w:t xml:space="preserve">Climate Bonds </w:t>
      </w:r>
      <w:r w:rsidRPr="0040438F">
        <w:rPr>
          <w:rFonts w:asciiTheme="minorHAnsi" w:hAnsiTheme="minorHAnsi" w:cstheme="minorHAnsi"/>
          <w:sz w:val="20"/>
          <w:lang w:val="en-GB"/>
        </w:rPr>
        <w:t>Initiative document.</w:t>
      </w:r>
      <w:bookmarkEnd w:id="33"/>
      <w:bookmarkEnd w:id="34"/>
    </w:p>
    <w:sectPr w:rsidR="00350139" w:rsidRPr="0040438F" w:rsidSect="0014725A">
      <w:footerReference w:type="default" r:id="rId16"/>
      <w:headerReference w:type="first" r:id="rId17"/>
      <w:footerReference w:type="first" r:id="rId18"/>
      <w:pgSz w:w="12240" w:h="15840" w:code="1"/>
      <w:pgMar w:top="1134" w:right="1183" w:bottom="1134"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2887" w14:textId="77777777" w:rsidR="00D77455" w:rsidRDefault="00D77455">
      <w:r>
        <w:separator/>
      </w:r>
    </w:p>
  </w:endnote>
  <w:endnote w:type="continuationSeparator" w:id="0">
    <w:p w14:paraId="084BF646" w14:textId="77777777" w:rsidR="00D77455" w:rsidRDefault="00D7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CDAC" w14:textId="77777777" w:rsidR="00350139" w:rsidRPr="00F15E6B" w:rsidRDefault="00E429F1">
    <w:pPr>
      <w:pStyle w:val="Footer"/>
      <w:pBdr>
        <w:top w:val="single" w:sz="4" w:space="1" w:color="auto"/>
      </w:pBdr>
      <w:tabs>
        <w:tab w:val="clear" w:pos="4680"/>
        <w:tab w:val="clear" w:pos="9360"/>
        <w:tab w:val="right" w:pos="9639"/>
      </w:tabs>
      <w:rPr>
        <w:rFonts w:ascii="Calibri" w:hAnsi="Calibri"/>
      </w:rPr>
    </w:pPr>
    <w:r w:rsidRPr="00F15E6B">
      <w:rPr>
        <w:rFonts w:ascii="Calibri" w:hAnsi="Calibri"/>
      </w:rPr>
      <w:t>www.climatebonds.net</w:t>
    </w:r>
    <w:r w:rsidRPr="00F15E6B">
      <w:rPr>
        <w:rStyle w:val="DocID"/>
        <w:rFonts w:ascii="Calibri" w:hAnsi="Calibri"/>
        <w:sz w:val="20"/>
      </w:rPr>
      <w:tab/>
      <w:t xml:space="preserve">Page </w:t>
    </w:r>
    <w:r w:rsidRPr="00F15E6B">
      <w:rPr>
        <w:rStyle w:val="PageNumber"/>
        <w:rFonts w:ascii="Calibri" w:hAnsi="Calibri"/>
      </w:rPr>
      <w:fldChar w:fldCharType="begin"/>
    </w:r>
    <w:r w:rsidRPr="00F15E6B">
      <w:rPr>
        <w:rStyle w:val="PageNumber"/>
        <w:rFonts w:ascii="Calibri" w:hAnsi="Calibri"/>
      </w:rPr>
      <w:instrText xml:space="preserve"> PAGE </w:instrText>
    </w:r>
    <w:r w:rsidRPr="00F15E6B">
      <w:rPr>
        <w:rStyle w:val="PageNumber"/>
        <w:rFonts w:ascii="Calibri" w:hAnsi="Calibri"/>
      </w:rPr>
      <w:fldChar w:fldCharType="separate"/>
    </w:r>
    <w:r>
      <w:rPr>
        <w:rStyle w:val="PageNumber"/>
        <w:rFonts w:ascii="Calibri" w:hAnsi="Calibri"/>
        <w:noProof/>
      </w:rPr>
      <w:t>3</w:t>
    </w:r>
    <w:r w:rsidRPr="00F15E6B">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C111" w14:textId="77777777" w:rsidR="00350139" w:rsidRPr="007E2C3E" w:rsidRDefault="00E429F1">
    <w:pPr>
      <w:pStyle w:val="Footer"/>
      <w:pBdr>
        <w:top w:val="single" w:sz="4" w:space="1" w:color="auto"/>
      </w:pBdr>
      <w:tabs>
        <w:tab w:val="clear" w:pos="4680"/>
        <w:tab w:val="clear" w:pos="9360"/>
        <w:tab w:val="right" w:pos="9639"/>
      </w:tabs>
      <w:rPr>
        <w:rFonts w:ascii="Calibri" w:hAnsi="Calibri"/>
        <w:noProof/>
        <w:sz w:val="16"/>
      </w:rPr>
    </w:pPr>
    <w:r>
      <w:rPr>
        <w:rStyle w:val="DocID"/>
        <w:rFonts w:ascii="Calibri" w:hAnsi="Calibri"/>
        <w:noProof/>
      </w:rPr>
      <w:t>January 2021</w:t>
    </w:r>
    <w:r w:rsidRPr="00F15E6B">
      <w:rPr>
        <w:rStyle w:val="DocID"/>
        <w:rFonts w:ascii="Calibri" w:hAnsi="Calibri"/>
        <w:sz w:val="20"/>
      </w:rPr>
      <w:tab/>
      <w:t xml:space="preserve">Page </w:t>
    </w:r>
    <w:r w:rsidRPr="00F15E6B">
      <w:rPr>
        <w:rStyle w:val="PageNumber"/>
        <w:rFonts w:ascii="Calibri" w:hAnsi="Calibri"/>
      </w:rPr>
      <w:fldChar w:fldCharType="begin"/>
    </w:r>
    <w:r w:rsidRPr="00F15E6B">
      <w:rPr>
        <w:rStyle w:val="PageNumber"/>
        <w:rFonts w:ascii="Calibri" w:hAnsi="Calibri"/>
      </w:rPr>
      <w:instrText xml:space="preserve"> PAGE </w:instrText>
    </w:r>
    <w:r w:rsidRPr="00F15E6B">
      <w:rPr>
        <w:rStyle w:val="PageNumber"/>
        <w:rFonts w:ascii="Calibri" w:hAnsi="Calibri"/>
      </w:rPr>
      <w:fldChar w:fldCharType="separate"/>
    </w:r>
    <w:r>
      <w:rPr>
        <w:rStyle w:val="PageNumber"/>
        <w:rFonts w:ascii="Calibri" w:hAnsi="Calibri"/>
        <w:noProof/>
      </w:rPr>
      <w:t>1</w:t>
    </w:r>
    <w:r w:rsidRPr="00F15E6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5967" w14:textId="77777777" w:rsidR="00D77455" w:rsidRDefault="00D77455">
      <w:r>
        <w:separator/>
      </w:r>
    </w:p>
  </w:footnote>
  <w:footnote w:type="continuationSeparator" w:id="0">
    <w:p w14:paraId="19D56C77" w14:textId="77777777" w:rsidR="00D77455" w:rsidRDefault="00D77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5E03" w14:textId="62CC71F1" w:rsidR="00350139" w:rsidRPr="00DA05A0" w:rsidRDefault="00350139" w:rsidP="00DA05A0">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27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46500"/>
    <w:multiLevelType w:val="hybridMultilevel"/>
    <w:tmpl w:val="73C6D4DE"/>
    <w:lvl w:ilvl="0" w:tplc="EA8A5D8E">
      <w:start w:val="1"/>
      <w:numFmt w:val="bullet"/>
      <w:lvlText w:val=""/>
      <w:lvlJc w:val="left"/>
      <w:pPr>
        <w:ind w:left="720" w:hanging="360"/>
      </w:pPr>
      <w:rPr>
        <w:rFonts w:ascii="Symbol" w:hAnsi="Symbol" w:hint="default"/>
      </w:rPr>
    </w:lvl>
    <w:lvl w:ilvl="1" w:tplc="6CDE16E0" w:tentative="1">
      <w:start w:val="1"/>
      <w:numFmt w:val="bullet"/>
      <w:lvlText w:val="o"/>
      <w:lvlJc w:val="left"/>
      <w:pPr>
        <w:ind w:left="1440" w:hanging="360"/>
      </w:pPr>
      <w:rPr>
        <w:rFonts w:ascii="Courier New" w:hAnsi="Courier New" w:hint="default"/>
      </w:rPr>
    </w:lvl>
    <w:lvl w:ilvl="2" w:tplc="13109D76" w:tentative="1">
      <w:start w:val="1"/>
      <w:numFmt w:val="bullet"/>
      <w:lvlText w:val=""/>
      <w:lvlJc w:val="left"/>
      <w:pPr>
        <w:ind w:left="2160" w:hanging="360"/>
      </w:pPr>
      <w:rPr>
        <w:rFonts w:ascii="Wingdings" w:hAnsi="Wingdings" w:hint="default"/>
      </w:rPr>
    </w:lvl>
    <w:lvl w:ilvl="3" w:tplc="59D6F376" w:tentative="1">
      <w:start w:val="1"/>
      <w:numFmt w:val="bullet"/>
      <w:lvlText w:val=""/>
      <w:lvlJc w:val="left"/>
      <w:pPr>
        <w:ind w:left="2880" w:hanging="360"/>
      </w:pPr>
      <w:rPr>
        <w:rFonts w:ascii="Symbol" w:hAnsi="Symbol" w:hint="default"/>
      </w:rPr>
    </w:lvl>
    <w:lvl w:ilvl="4" w:tplc="B9A8E046" w:tentative="1">
      <w:start w:val="1"/>
      <w:numFmt w:val="bullet"/>
      <w:lvlText w:val="o"/>
      <w:lvlJc w:val="left"/>
      <w:pPr>
        <w:ind w:left="3600" w:hanging="360"/>
      </w:pPr>
      <w:rPr>
        <w:rFonts w:ascii="Courier New" w:hAnsi="Courier New" w:hint="default"/>
      </w:rPr>
    </w:lvl>
    <w:lvl w:ilvl="5" w:tplc="671644BC" w:tentative="1">
      <w:start w:val="1"/>
      <w:numFmt w:val="bullet"/>
      <w:lvlText w:val=""/>
      <w:lvlJc w:val="left"/>
      <w:pPr>
        <w:ind w:left="4320" w:hanging="360"/>
      </w:pPr>
      <w:rPr>
        <w:rFonts w:ascii="Wingdings" w:hAnsi="Wingdings" w:hint="default"/>
      </w:rPr>
    </w:lvl>
    <w:lvl w:ilvl="6" w:tplc="62D615D8" w:tentative="1">
      <w:start w:val="1"/>
      <w:numFmt w:val="bullet"/>
      <w:lvlText w:val=""/>
      <w:lvlJc w:val="left"/>
      <w:pPr>
        <w:ind w:left="5040" w:hanging="360"/>
      </w:pPr>
      <w:rPr>
        <w:rFonts w:ascii="Symbol" w:hAnsi="Symbol" w:hint="default"/>
      </w:rPr>
    </w:lvl>
    <w:lvl w:ilvl="7" w:tplc="7CE82F4A" w:tentative="1">
      <w:start w:val="1"/>
      <w:numFmt w:val="bullet"/>
      <w:lvlText w:val="o"/>
      <w:lvlJc w:val="left"/>
      <w:pPr>
        <w:ind w:left="5760" w:hanging="360"/>
      </w:pPr>
      <w:rPr>
        <w:rFonts w:ascii="Courier New" w:hAnsi="Courier New" w:hint="default"/>
      </w:rPr>
    </w:lvl>
    <w:lvl w:ilvl="8" w:tplc="AD0893F2" w:tentative="1">
      <w:start w:val="1"/>
      <w:numFmt w:val="bullet"/>
      <w:lvlText w:val=""/>
      <w:lvlJc w:val="left"/>
      <w:pPr>
        <w:ind w:left="6480" w:hanging="360"/>
      </w:pPr>
      <w:rPr>
        <w:rFonts w:ascii="Wingdings" w:hAnsi="Wingdings" w:hint="default"/>
      </w:rPr>
    </w:lvl>
  </w:abstractNum>
  <w:abstractNum w:abstractNumId="2" w15:restartNumberingAfterBreak="0">
    <w:nsid w:val="08FC6D48"/>
    <w:multiLevelType w:val="hybridMultilevel"/>
    <w:tmpl w:val="42E853EC"/>
    <w:lvl w:ilvl="0" w:tplc="159447FA">
      <w:start w:val="1"/>
      <w:numFmt w:val="bullet"/>
      <w:lvlText w:val=""/>
      <w:lvlJc w:val="left"/>
      <w:pPr>
        <w:ind w:left="720" w:hanging="360"/>
      </w:pPr>
      <w:rPr>
        <w:rFonts w:ascii="Symbol" w:hAnsi="Symbol"/>
      </w:rPr>
    </w:lvl>
    <w:lvl w:ilvl="1" w:tplc="B4B888A6">
      <w:start w:val="1"/>
      <w:numFmt w:val="bullet"/>
      <w:lvlText w:val=""/>
      <w:lvlJc w:val="left"/>
      <w:pPr>
        <w:ind w:left="720" w:hanging="360"/>
      </w:pPr>
      <w:rPr>
        <w:rFonts w:ascii="Symbol" w:hAnsi="Symbol"/>
      </w:rPr>
    </w:lvl>
    <w:lvl w:ilvl="2" w:tplc="B65A4D2C">
      <w:start w:val="1"/>
      <w:numFmt w:val="bullet"/>
      <w:lvlText w:val=""/>
      <w:lvlJc w:val="left"/>
      <w:pPr>
        <w:ind w:left="720" w:hanging="360"/>
      </w:pPr>
      <w:rPr>
        <w:rFonts w:ascii="Symbol" w:hAnsi="Symbol"/>
      </w:rPr>
    </w:lvl>
    <w:lvl w:ilvl="3" w:tplc="F426FF40">
      <w:start w:val="1"/>
      <w:numFmt w:val="bullet"/>
      <w:lvlText w:val=""/>
      <w:lvlJc w:val="left"/>
      <w:pPr>
        <w:ind w:left="720" w:hanging="360"/>
      </w:pPr>
      <w:rPr>
        <w:rFonts w:ascii="Symbol" w:hAnsi="Symbol"/>
      </w:rPr>
    </w:lvl>
    <w:lvl w:ilvl="4" w:tplc="FE6E5D7E">
      <w:start w:val="1"/>
      <w:numFmt w:val="bullet"/>
      <w:lvlText w:val=""/>
      <w:lvlJc w:val="left"/>
      <w:pPr>
        <w:ind w:left="720" w:hanging="360"/>
      </w:pPr>
      <w:rPr>
        <w:rFonts w:ascii="Symbol" w:hAnsi="Symbol"/>
      </w:rPr>
    </w:lvl>
    <w:lvl w:ilvl="5" w:tplc="FE10708C">
      <w:start w:val="1"/>
      <w:numFmt w:val="bullet"/>
      <w:lvlText w:val=""/>
      <w:lvlJc w:val="left"/>
      <w:pPr>
        <w:ind w:left="720" w:hanging="360"/>
      </w:pPr>
      <w:rPr>
        <w:rFonts w:ascii="Symbol" w:hAnsi="Symbol"/>
      </w:rPr>
    </w:lvl>
    <w:lvl w:ilvl="6" w:tplc="3440F3F4">
      <w:start w:val="1"/>
      <w:numFmt w:val="bullet"/>
      <w:lvlText w:val=""/>
      <w:lvlJc w:val="left"/>
      <w:pPr>
        <w:ind w:left="720" w:hanging="360"/>
      </w:pPr>
      <w:rPr>
        <w:rFonts w:ascii="Symbol" w:hAnsi="Symbol"/>
      </w:rPr>
    </w:lvl>
    <w:lvl w:ilvl="7" w:tplc="962CC3A8">
      <w:start w:val="1"/>
      <w:numFmt w:val="bullet"/>
      <w:lvlText w:val=""/>
      <w:lvlJc w:val="left"/>
      <w:pPr>
        <w:ind w:left="720" w:hanging="360"/>
      </w:pPr>
      <w:rPr>
        <w:rFonts w:ascii="Symbol" w:hAnsi="Symbol"/>
      </w:rPr>
    </w:lvl>
    <w:lvl w:ilvl="8" w:tplc="8FD440B8">
      <w:start w:val="1"/>
      <w:numFmt w:val="bullet"/>
      <w:lvlText w:val=""/>
      <w:lvlJc w:val="left"/>
      <w:pPr>
        <w:ind w:left="720" w:hanging="360"/>
      </w:pPr>
      <w:rPr>
        <w:rFonts w:ascii="Symbol" w:hAnsi="Symbol"/>
      </w:rPr>
    </w:lvl>
  </w:abstractNum>
  <w:abstractNum w:abstractNumId="3" w15:restartNumberingAfterBreak="0">
    <w:nsid w:val="0E1C68A7"/>
    <w:multiLevelType w:val="hybridMultilevel"/>
    <w:tmpl w:val="2F38D6D8"/>
    <w:lvl w:ilvl="0" w:tplc="D9F2B068">
      <w:start w:val="1"/>
      <w:numFmt w:val="bullet"/>
      <w:lvlText w:val=""/>
      <w:lvlJc w:val="left"/>
      <w:pPr>
        <w:ind w:left="1080" w:hanging="360"/>
      </w:pPr>
      <w:rPr>
        <w:rFonts w:ascii="Symbol" w:hAnsi="Symbol" w:hint="default"/>
      </w:rPr>
    </w:lvl>
    <w:lvl w:ilvl="1" w:tplc="0EC2AA9C" w:tentative="1">
      <w:start w:val="1"/>
      <w:numFmt w:val="lowerLetter"/>
      <w:lvlText w:val="%2."/>
      <w:lvlJc w:val="left"/>
      <w:pPr>
        <w:ind w:left="1800" w:hanging="360"/>
      </w:pPr>
      <w:rPr>
        <w:rFonts w:cs="Times New Roman"/>
      </w:rPr>
    </w:lvl>
    <w:lvl w:ilvl="2" w:tplc="CF3A7536" w:tentative="1">
      <w:start w:val="1"/>
      <w:numFmt w:val="lowerRoman"/>
      <w:lvlText w:val="%3."/>
      <w:lvlJc w:val="right"/>
      <w:pPr>
        <w:ind w:left="2520" w:hanging="180"/>
      </w:pPr>
      <w:rPr>
        <w:rFonts w:cs="Times New Roman"/>
      </w:rPr>
    </w:lvl>
    <w:lvl w:ilvl="3" w:tplc="0A165456" w:tentative="1">
      <w:start w:val="1"/>
      <w:numFmt w:val="decimal"/>
      <w:lvlText w:val="%4."/>
      <w:lvlJc w:val="left"/>
      <w:pPr>
        <w:ind w:left="3240" w:hanging="360"/>
      </w:pPr>
      <w:rPr>
        <w:rFonts w:cs="Times New Roman"/>
      </w:rPr>
    </w:lvl>
    <w:lvl w:ilvl="4" w:tplc="F890621E" w:tentative="1">
      <w:start w:val="1"/>
      <w:numFmt w:val="lowerLetter"/>
      <w:lvlText w:val="%5."/>
      <w:lvlJc w:val="left"/>
      <w:pPr>
        <w:ind w:left="3960" w:hanging="360"/>
      </w:pPr>
      <w:rPr>
        <w:rFonts w:cs="Times New Roman"/>
      </w:rPr>
    </w:lvl>
    <w:lvl w:ilvl="5" w:tplc="B0541710" w:tentative="1">
      <w:start w:val="1"/>
      <w:numFmt w:val="lowerRoman"/>
      <w:lvlText w:val="%6."/>
      <w:lvlJc w:val="right"/>
      <w:pPr>
        <w:ind w:left="4680" w:hanging="180"/>
      </w:pPr>
      <w:rPr>
        <w:rFonts w:cs="Times New Roman"/>
      </w:rPr>
    </w:lvl>
    <w:lvl w:ilvl="6" w:tplc="00C83BA6" w:tentative="1">
      <w:start w:val="1"/>
      <w:numFmt w:val="decimal"/>
      <w:lvlText w:val="%7."/>
      <w:lvlJc w:val="left"/>
      <w:pPr>
        <w:ind w:left="5400" w:hanging="360"/>
      </w:pPr>
      <w:rPr>
        <w:rFonts w:cs="Times New Roman"/>
      </w:rPr>
    </w:lvl>
    <w:lvl w:ilvl="7" w:tplc="DCEA8990" w:tentative="1">
      <w:start w:val="1"/>
      <w:numFmt w:val="lowerLetter"/>
      <w:lvlText w:val="%8."/>
      <w:lvlJc w:val="left"/>
      <w:pPr>
        <w:ind w:left="6120" w:hanging="360"/>
      </w:pPr>
      <w:rPr>
        <w:rFonts w:cs="Times New Roman"/>
      </w:rPr>
    </w:lvl>
    <w:lvl w:ilvl="8" w:tplc="F7064DB0" w:tentative="1">
      <w:start w:val="1"/>
      <w:numFmt w:val="lowerRoman"/>
      <w:lvlText w:val="%9."/>
      <w:lvlJc w:val="right"/>
      <w:pPr>
        <w:ind w:left="6840" w:hanging="180"/>
      </w:pPr>
      <w:rPr>
        <w:rFonts w:cs="Times New Roman"/>
      </w:rPr>
    </w:lvl>
  </w:abstractNum>
  <w:abstractNum w:abstractNumId="4" w15:restartNumberingAfterBreak="0">
    <w:nsid w:val="10C03F67"/>
    <w:multiLevelType w:val="hybridMultilevel"/>
    <w:tmpl w:val="8E92DF26"/>
    <w:lvl w:ilvl="0" w:tplc="883870CE">
      <w:start w:val="1"/>
      <w:numFmt w:val="lowerLetter"/>
      <w:lvlText w:val="%1)"/>
      <w:lvlJc w:val="left"/>
      <w:pPr>
        <w:ind w:left="720" w:hanging="360"/>
      </w:pPr>
      <w:rPr>
        <w:rFonts w:cs="Times New Roman" w:hint="default"/>
      </w:rPr>
    </w:lvl>
    <w:lvl w:ilvl="1" w:tplc="2780BE74">
      <w:start w:val="1"/>
      <w:numFmt w:val="bullet"/>
      <w:lvlText w:val=""/>
      <w:lvlJc w:val="left"/>
      <w:pPr>
        <w:ind w:left="1440" w:hanging="360"/>
      </w:pPr>
      <w:rPr>
        <w:rFonts w:ascii="Symbol" w:hAnsi="Symbol" w:hint="default"/>
      </w:rPr>
    </w:lvl>
    <w:lvl w:ilvl="2" w:tplc="F69C514A" w:tentative="1">
      <w:start w:val="1"/>
      <w:numFmt w:val="lowerRoman"/>
      <w:lvlText w:val="%3."/>
      <w:lvlJc w:val="right"/>
      <w:pPr>
        <w:ind w:left="2160" w:hanging="180"/>
      </w:pPr>
      <w:rPr>
        <w:rFonts w:cs="Times New Roman"/>
      </w:rPr>
    </w:lvl>
    <w:lvl w:ilvl="3" w:tplc="1D9C33C8" w:tentative="1">
      <w:start w:val="1"/>
      <w:numFmt w:val="decimal"/>
      <w:lvlText w:val="%4."/>
      <w:lvlJc w:val="left"/>
      <w:pPr>
        <w:ind w:left="2880" w:hanging="360"/>
      </w:pPr>
      <w:rPr>
        <w:rFonts w:cs="Times New Roman"/>
      </w:rPr>
    </w:lvl>
    <w:lvl w:ilvl="4" w:tplc="CA803976" w:tentative="1">
      <w:start w:val="1"/>
      <w:numFmt w:val="lowerLetter"/>
      <w:lvlText w:val="%5."/>
      <w:lvlJc w:val="left"/>
      <w:pPr>
        <w:ind w:left="3600" w:hanging="360"/>
      </w:pPr>
      <w:rPr>
        <w:rFonts w:cs="Times New Roman"/>
      </w:rPr>
    </w:lvl>
    <w:lvl w:ilvl="5" w:tplc="AE069B6E" w:tentative="1">
      <w:start w:val="1"/>
      <w:numFmt w:val="lowerRoman"/>
      <w:lvlText w:val="%6."/>
      <w:lvlJc w:val="right"/>
      <w:pPr>
        <w:ind w:left="4320" w:hanging="180"/>
      </w:pPr>
      <w:rPr>
        <w:rFonts w:cs="Times New Roman"/>
      </w:rPr>
    </w:lvl>
    <w:lvl w:ilvl="6" w:tplc="414C73FA" w:tentative="1">
      <w:start w:val="1"/>
      <w:numFmt w:val="decimal"/>
      <w:lvlText w:val="%7."/>
      <w:lvlJc w:val="left"/>
      <w:pPr>
        <w:ind w:left="5040" w:hanging="360"/>
      </w:pPr>
      <w:rPr>
        <w:rFonts w:cs="Times New Roman"/>
      </w:rPr>
    </w:lvl>
    <w:lvl w:ilvl="7" w:tplc="DB92EB40" w:tentative="1">
      <w:start w:val="1"/>
      <w:numFmt w:val="lowerLetter"/>
      <w:lvlText w:val="%8."/>
      <w:lvlJc w:val="left"/>
      <w:pPr>
        <w:ind w:left="5760" w:hanging="360"/>
      </w:pPr>
      <w:rPr>
        <w:rFonts w:cs="Times New Roman"/>
      </w:rPr>
    </w:lvl>
    <w:lvl w:ilvl="8" w:tplc="8E6AF1F2" w:tentative="1">
      <w:start w:val="1"/>
      <w:numFmt w:val="lowerRoman"/>
      <w:lvlText w:val="%9."/>
      <w:lvlJc w:val="right"/>
      <w:pPr>
        <w:ind w:left="6480" w:hanging="180"/>
      </w:pPr>
      <w:rPr>
        <w:rFonts w:cs="Times New Roman"/>
      </w:rPr>
    </w:lvl>
  </w:abstractNum>
  <w:abstractNum w:abstractNumId="5" w15:restartNumberingAfterBreak="0">
    <w:nsid w:val="132076B3"/>
    <w:multiLevelType w:val="hybridMultilevel"/>
    <w:tmpl w:val="EC16A380"/>
    <w:lvl w:ilvl="0" w:tplc="E0665FF2">
      <w:start w:val="1"/>
      <w:numFmt w:val="lowerLetter"/>
      <w:lvlText w:val="%1)"/>
      <w:lvlJc w:val="left"/>
      <w:pPr>
        <w:ind w:left="720" w:hanging="360"/>
      </w:pPr>
      <w:rPr>
        <w:rFonts w:cs="Times New Roman" w:hint="default"/>
      </w:rPr>
    </w:lvl>
    <w:lvl w:ilvl="1" w:tplc="5208663E" w:tentative="1">
      <w:start w:val="1"/>
      <w:numFmt w:val="lowerLetter"/>
      <w:lvlText w:val="%2."/>
      <w:lvlJc w:val="left"/>
      <w:pPr>
        <w:ind w:left="1440" w:hanging="360"/>
      </w:pPr>
      <w:rPr>
        <w:rFonts w:cs="Times New Roman"/>
      </w:rPr>
    </w:lvl>
    <w:lvl w:ilvl="2" w:tplc="C2BA01DC" w:tentative="1">
      <w:start w:val="1"/>
      <w:numFmt w:val="lowerRoman"/>
      <w:lvlText w:val="%3."/>
      <w:lvlJc w:val="right"/>
      <w:pPr>
        <w:ind w:left="2160" w:hanging="180"/>
      </w:pPr>
      <w:rPr>
        <w:rFonts w:cs="Times New Roman"/>
      </w:rPr>
    </w:lvl>
    <w:lvl w:ilvl="3" w:tplc="BB74E732" w:tentative="1">
      <w:start w:val="1"/>
      <w:numFmt w:val="decimal"/>
      <w:lvlText w:val="%4."/>
      <w:lvlJc w:val="left"/>
      <w:pPr>
        <w:ind w:left="2880" w:hanging="360"/>
      </w:pPr>
      <w:rPr>
        <w:rFonts w:cs="Times New Roman"/>
      </w:rPr>
    </w:lvl>
    <w:lvl w:ilvl="4" w:tplc="ECB0E138" w:tentative="1">
      <w:start w:val="1"/>
      <w:numFmt w:val="lowerLetter"/>
      <w:lvlText w:val="%5."/>
      <w:lvlJc w:val="left"/>
      <w:pPr>
        <w:ind w:left="3600" w:hanging="360"/>
      </w:pPr>
      <w:rPr>
        <w:rFonts w:cs="Times New Roman"/>
      </w:rPr>
    </w:lvl>
    <w:lvl w:ilvl="5" w:tplc="C324DB9A" w:tentative="1">
      <w:start w:val="1"/>
      <w:numFmt w:val="lowerRoman"/>
      <w:lvlText w:val="%6."/>
      <w:lvlJc w:val="right"/>
      <w:pPr>
        <w:ind w:left="4320" w:hanging="180"/>
      </w:pPr>
      <w:rPr>
        <w:rFonts w:cs="Times New Roman"/>
      </w:rPr>
    </w:lvl>
    <w:lvl w:ilvl="6" w:tplc="4426F208" w:tentative="1">
      <w:start w:val="1"/>
      <w:numFmt w:val="decimal"/>
      <w:lvlText w:val="%7."/>
      <w:lvlJc w:val="left"/>
      <w:pPr>
        <w:ind w:left="5040" w:hanging="360"/>
      </w:pPr>
      <w:rPr>
        <w:rFonts w:cs="Times New Roman"/>
      </w:rPr>
    </w:lvl>
    <w:lvl w:ilvl="7" w:tplc="A9C8F698" w:tentative="1">
      <w:start w:val="1"/>
      <w:numFmt w:val="lowerLetter"/>
      <w:lvlText w:val="%8."/>
      <w:lvlJc w:val="left"/>
      <w:pPr>
        <w:ind w:left="5760" w:hanging="360"/>
      </w:pPr>
      <w:rPr>
        <w:rFonts w:cs="Times New Roman"/>
      </w:rPr>
    </w:lvl>
    <w:lvl w:ilvl="8" w:tplc="C59200D2" w:tentative="1">
      <w:start w:val="1"/>
      <w:numFmt w:val="lowerRoman"/>
      <w:lvlText w:val="%9."/>
      <w:lvlJc w:val="right"/>
      <w:pPr>
        <w:ind w:left="6480" w:hanging="180"/>
      </w:pPr>
      <w:rPr>
        <w:rFonts w:cs="Times New Roman"/>
      </w:rPr>
    </w:lvl>
  </w:abstractNum>
  <w:abstractNum w:abstractNumId="6" w15:restartNumberingAfterBreak="0">
    <w:nsid w:val="13F54D79"/>
    <w:multiLevelType w:val="hybridMultilevel"/>
    <w:tmpl w:val="B6E4EA66"/>
    <w:lvl w:ilvl="0" w:tplc="D7EE3E3E">
      <w:start w:val="1"/>
      <w:numFmt w:val="bullet"/>
      <w:lvlText w:val=""/>
      <w:lvlJc w:val="left"/>
      <w:pPr>
        <w:ind w:left="720" w:hanging="360"/>
      </w:pPr>
      <w:rPr>
        <w:rFonts w:ascii="Symbol" w:hAnsi="Symbol"/>
      </w:rPr>
    </w:lvl>
    <w:lvl w:ilvl="1" w:tplc="5BA8B1D2">
      <w:start w:val="1"/>
      <w:numFmt w:val="bullet"/>
      <w:lvlText w:val=""/>
      <w:lvlJc w:val="left"/>
      <w:pPr>
        <w:ind w:left="720" w:hanging="360"/>
      </w:pPr>
      <w:rPr>
        <w:rFonts w:ascii="Symbol" w:hAnsi="Symbol"/>
      </w:rPr>
    </w:lvl>
    <w:lvl w:ilvl="2" w:tplc="6A686E9C">
      <w:start w:val="1"/>
      <w:numFmt w:val="bullet"/>
      <w:lvlText w:val=""/>
      <w:lvlJc w:val="left"/>
      <w:pPr>
        <w:ind w:left="720" w:hanging="360"/>
      </w:pPr>
      <w:rPr>
        <w:rFonts w:ascii="Symbol" w:hAnsi="Symbol"/>
      </w:rPr>
    </w:lvl>
    <w:lvl w:ilvl="3" w:tplc="EB5E2B04">
      <w:start w:val="1"/>
      <w:numFmt w:val="bullet"/>
      <w:lvlText w:val=""/>
      <w:lvlJc w:val="left"/>
      <w:pPr>
        <w:ind w:left="720" w:hanging="360"/>
      </w:pPr>
      <w:rPr>
        <w:rFonts w:ascii="Symbol" w:hAnsi="Symbol"/>
      </w:rPr>
    </w:lvl>
    <w:lvl w:ilvl="4" w:tplc="B2A03C66">
      <w:start w:val="1"/>
      <w:numFmt w:val="bullet"/>
      <w:lvlText w:val=""/>
      <w:lvlJc w:val="left"/>
      <w:pPr>
        <w:ind w:left="720" w:hanging="360"/>
      </w:pPr>
      <w:rPr>
        <w:rFonts w:ascii="Symbol" w:hAnsi="Symbol"/>
      </w:rPr>
    </w:lvl>
    <w:lvl w:ilvl="5" w:tplc="89144624">
      <w:start w:val="1"/>
      <w:numFmt w:val="bullet"/>
      <w:lvlText w:val=""/>
      <w:lvlJc w:val="left"/>
      <w:pPr>
        <w:ind w:left="720" w:hanging="360"/>
      </w:pPr>
      <w:rPr>
        <w:rFonts w:ascii="Symbol" w:hAnsi="Symbol"/>
      </w:rPr>
    </w:lvl>
    <w:lvl w:ilvl="6" w:tplc="295AD7E4">
      <w:start w:val="1"/>
      <w:numFmt w:val="bullet"/>
      <w:lvlText w:val=""/>
      <w:lvlJc w:val="left"/>
      <w:pPr>
        <w:ind w:left="720" w:hanging="360"/>
      </w:pPr>
      <w:rPr>
        <w:rFonts w:ascii="Symbol" w:hAnsi="Symbol"/>
      </w:rPr>
    </w:lvl>
    <w:lvl w:ilvl="7" w:tplc="CA5A5A76">
      <w:start w:val="1"/>
      <w:numFmt w:val="bullet"/>
      <w:lvlText w:val=""/>
      <w:lvlJc w:val="left"/>
      <w:pPr>
        <w:ind w:left="720" w:hanging="360"/>
      </w:pPr>
      <w:rPr>
        <w:rFonts w:ascii="Symbol" w:hAnsi="Symbol"/>
      </w:rPr>
    </w:lvl>
    <w:lvl w:ilvl="8" w:tplc="D0E20C84">
      <w:start w:val="1"/>
      <w:numFmt w:val="bullet"/>
      <w:lvlText w:val=""/>
      <w:lvlJc w:val="left"/>
      <w:pPr>
        <w:ind w:left="720" w:hanging="360"/>
      </w:pPr>
      <w:rPr>
        <w:rFonts w:ascii="Symbol" w:hAnsi="Symbol"/>
      </w:rPr>
    </w:lvl>
  </w:abstractNum>
  <w:abstractNum w:abstractNumId="7" w15:restartNumberingAfterBreak="0">
    <w:nsid w:val="149F42E4"/>
    <w:multiLevelType w:val="hybridMultilevel"/>
    <w:tmpl w:val="F33CCF6C"/>
    <w:lvl w:ilvl="0" w:tplc="C1149778">
      <w:start w:val="1"/>
      <w:numFmt w:val="lowerLetter"/>
      <w:lvlText w:val="%1)"/>
      <w:lvlJc w:val="left"/>
      <w:pPr>
        <w:ind w:left="720" w:hanging="360"/>
      </w:pPr>
      <w:rPr>
        <w:rFonts w:cs="Times New Roman"/>
      </w:rPr>
    </w:lvl>
    <w:lvl w:ilvl="1" w:tplc="4BAC7678">
      <w:start w:val="1"/>
      <w:numFmt w:val="bullet"/>
      <w:lvlText w:val=""/>
      <w:lvlJc w:val="left"/>
      <w:pPr>
        <w:ind w:left="1440" w:hanging="360"/>
      </w:pPr>
      <w:rPr>
        <w:rFonts w:ascii="Symbol" w:hAnsi="Symbol" w:hint="default"/>
      </w:rPr>
    </w:lvl>
    <w:lvl w:ilvl="2" w:tplc="42B69404">
      <w:numFmt w:val="bullet"/>
      <w:lvlText w:val="-"/>
      <w:lvlJc w:val="left"/>
      <w:pPr>
        <w:ind w:left="2340" w:hanging="360"/>
      </w:pPr>
      <w:rPr>
        <w:rFonts w:ascii="Times New Roman" w:eastAsia="Times New Roman" w:hAnsi="Times New Roman" w:hint="default"/>
      </w:rPr>
    </w:lvl>
    <w:lvl w:ilvl="3" w:tplc="0BDA03A2" w:tentative="1">
      <w:start w:val="1"/>
      <w:numFmt w:val="decimal"/>
      <w:lvlText w:val="%4."/>
      <w:lvlJc w:val="left"/>
      <w:pPr>
        <w:ind w:left="2880" w:hanging="360"/>
      </w:pPr>
      <w:rPr>
        <w:rFonts w:cs="Times New Roman"/>
      </w:rPr>
    </w:lvl>
    <w:lvl w:ilvl="4" w:tplc="9918B5EE" w:tentative="1">
      <w:start w:val="1"/>
      <w:numFmt w:val="lowerLetter"/>
      <w:lvlText w:val="%5."/>
      <w:lvlJc w:val="left"/>
      <w:pPr>
        <w:ind w:left="3600" w:hanging="360"/>
      </w:pPr>
      <w:rPr>
        <w:rFonts w:cs="Times New Roman"/>
      </w:rPr>
    </w:lvl>
    <w:lvl w:ilvl="5" w:tplc="E9589B12" w:tentative="1">
      <w:start w:val="1"/>
      <w:numFmt w:val="lowerRoman"/>
      <w:lvlText w:val="%6."/>
      <w:lvlJc w:val="right"/>
      <w:pPr>
        <w:ind w:left="4320" w:hanging="180"/>
      </w:pPr>
      <w:rPr>
        <w:rFonts w:cs="Times New Roman"/>
      </w:rPr>
    </w:lvl>
    <w:lvl w:ilvl="6" w:tplc="920C5226" w:tentative="1">
      <w:start w:val="1"/>
      <w:numFmt w:val="decimal"/>
      <w:lvlText w:val="%7."/>
      <w:lvlJc w:val="left"/>
      <w:pPr>
        <w:ind w:left="5040" w:hanging="360"/>
      </w:pPr>
      <w:rPr>
        <w:rFonts w:cs="Times New Roman"/>
      </w:rPr>
    </w:lvl>
    <w:lvl w:ilvl="7" w:tplc="F15E6D76" w:tentative="1">
      <w:start w:val="1"/>
      <w:numFmt w:val="lowerLetter"/>
      <w:lvlText w:val="%8."/>
      <w:lvlJc w:val="left"/>
      <w:pPr>
        <w:ind w:left="5760" w:hanging="360"/>
      </w:pPr>
      <w:rPr>
        <w:rFonts w:cs="Times New Roman"/>
      </w:rPr>
    </w:lvl>
    <w:lvl w:ilvl="8" w:tplc="B8F28FB0" w:tentative="1">
      <w:start w:val="1"/>
      <w:numFmt w:val="lowerRoman"/>
      <w:lvlText w:val="%9."/>
      <w:lvlJc w:val="right"/>
      <w:pPr>
        <w:ind w:left="6480" w:hanging="180"/>
      </w:pPr>
      <w:rPr>
        <w:rFonts w:cs="Times New Roman"/>
      </w:rPr>
    </w:lvl>
  </w:abstractNum>
  <w:abstractNum w:abstractNumId="8" w15:restartNumberingAfterBreak="0">
    <w:nsid w:val="14AD59D4"/>
    <w:multiLevelType w:val="hybridMultilevel"/>
    <w:tmpl w:val="E9B2FF58"/>
    <w:lvl w:ilvl="0" w:tplc="01069C7E">
      <w:start w:val="1"/>
      <w:numFmt w:val="upperRoman"/>
      <w:lvlText w:val="%1."/>
      <w:lvlJc w:val="right"/>
      <w:pPr>
        <w:tabs>
          <w:tab w:val="num" w:pos="720"/>
        </w:tabs>
        <w:ind w:left="720" w:hanging="180"/>
      </w:pPr>
      <w:rPr>
        <w:rFonts w:cs="Times New Roman"/>
      </w:rPr>
    </w:lvl>
    <w:lvl w:ilvl="1" w:tplc="F8186D3E" w:tentative="1">
      <w:start w:val="1"/>
      <w:numFmt w:val="lowerLetter"/>
      <w:lvlText w:val="%2."/>
      <w:lvlJc w:val="left"/>
      <w:pPr>
        <w:tabs>
          <w:tab w:val="num" w:pos="1440"/>
        </w:tabs>
        <w:ind w:left="1440" w:hanging="360"/>
      </w:pPr>
      <w:rPr>
        <w:rFonts w:cs="Times New Roman"/>
      </w:rPr>
    </w:lvl>
    <w:lvl w:ilvl="2" w:tplc="46327956" w:tentative="1">
      <w:start w:val="1"/>
      <w:numFmt w:val="lowerRoman"/>
      <w:lvlText w:val="%3."/>
      <w:lvlJc w:val="right"/>
      <w:pPr>
        <w:tabs>
          <w:tab w:val="num" w:pos="2160"/>
        </w:tabs>
        <w:ind w:left="2160" w:hanging="180"/>
      </w:pPr>
      <w:rPr>
        <w:rFonts w:cs="Times New Roman"/>
      </w:rPr>
    </w:lvl>
    <w:lvl w:ilvl="3" w:tplc="75F83C66" w:tentative="1">
      <w:start w:val="1"/>
      <w:numFmt w:val="decimal"/>
      <w:lvlText w:val="%4."/>
      <w:lvlJc w:val="left"/>
      <w:pPr>
        <w:tabs>
          <w:tab w:val="num" w:pos="2880"/>
        </w:tabs>
        <w:ind w:left="2880" w:hanging="360"/>
      </w:pPr>
      <w:rPr>
        <w:rFonts w:cs="Times New Roman"/>
      </w:rPr>
    </w:lvl>
    <w:lvl w:ilvl="4" w:tplc="A7EC95A6" w:tentative="1">
      <w:start w:val="1"/>
      <w:numFmt w:val="lowerLetter"/>
      <w:lvlText w:val="%5."/>
      <w:lvlJc w:val="left"/>
      <w:pPr>
        <w:tabs>
          <w:tab w:val="num" w:pos="3600"/>
        </w:tabs>
        <w:ind w:left="3600" w:hanging="360"/>
      </w:pPr>
      <w:rPr>
        <w:rFonts w:cs="Times New Roman"/>
      </w:rPr>
    </w:lvl>
    <w:lvl w:ilvl="5" w:tplc="92D0B25C" w:tentative="1">
      <w:start w:val="1"/>
      <w:numFmt w:val="lowerRoman"/>
      <w:lvlText w:val="%6."/>
      <w:lvlJc w:val="right"/>
      <w:pPr>
        <w:tabs>
          <w:tab w:val="num" w:pos="4320"/>
        </w:tabs>
        <w:ind w:left="4320" w:hanging="180"/>
      </w:pPr>
      <w:rPr>
        <w:rFonts w:cs="Times New Roman"/>
      </w:rPr>
    </w:lvl>
    <w:lvl w:ilvl="6" w:tplc="265CFF3A" w:tentative="1">
      <w:start w:val="1"/>
      <w:numFmt w:val="decimal"/>
      <w:lvlText w:val="%7."/>
      <w:lvlJc w:val="left"/>
      <w:pPr>
        <w:tabs>
          <w:tab w:val="num" w:pos="5040"/>
        </w:tabs>
        <w:ind w:left="5040" w:hanging="360"/>
      </w:pPr>
      <w:rPr>
        <w:rFonts w:cs="Times New Roman"/>
      </w:rPr>
    </w:lvl>
    <w:lvl w:ilvl="7" w:tplc="EF16D664" w:tentative="1">
      <w:start w:val="1"/>
      <w:numFmt w:val="lowerLetter"/>
      <w:lvlText w:val="%8."/>
      <w:lvlJc w:val="left"/>
      <w:pPr>
        <w:tabs>
          <w:tab w:val="num" w:pos="5760"/>
        </w:tabs>
        <w:ind w:left="5760" w:hanging="360"/>
      </w:pPr>
      <w:rPr>
        <w:rFonts w:cs="Times New Roman"/>
      </w:rPr>
    </w:lvl>
    <w:lvl w:ilvl="8" w:tplc="5216947E" w:tentative="1">
      <w:start w:val="1"/>
      <w:numFmt w:val="lowerRoman"/>
      <w:lvlText w:val="%9."/>
      <w:lvlJc w:val="right"/>
      <w:pPr>
        <w:tabs>
          <w:tab w:val="num" w:pos="6480"/>
        </w:tabs>
        <w:ind w:left="6480" w:hanging="180"/>
      </w:pPr>
      <w:rPr>
        <w:rFonts w:cs="Times New Roman"/>
      </w:rPr>
    </w:lvl>
  </w:abstractNum>
  <w:abstractNum w:abstractNumId="9" w15:restartNumberingAfterBreak="0">
    <w:nsid w:val="15DA75C0"/>
    <w:multiLevelType w:val="hybridMultilevel"/>
    <w:tmpl w:val="4906ED4A"/>
    <w:lvl w:ilvl="0" w:tplc="0804CA48">
      <w:start w:val="1"/>
      <w:numFmt w:val="lowerLetter"/>
      <w:lvlText w:val="%1)"/>
      <w:lvlJc w:val="left"/>
      <w:pPr>
        <w:ind w:left="1434" w:hanging="360"/>
      </w:pPr>
      <w:rPr>
        <w:rFonts w:cs="Times New Roman"/>
      </w:rPr>
    </w:lvl>
    <w:lvl w:ilvl="1" w:tplc="C44AC99C" w:tentative="1">
      <w:start w:val="1"/>
      <w:numFmt w:val="lowerLetter"/>
      <w:lvlText w:val="%2."/>
      <w:lvlJc w:val="left"/>
      <w:pPr>
        <w:ind w:left="2154" w:hanging="360"/>
      </w:pPr>
      <w:rPr>
        <w:rFonts w:cs="Times New Roman"/>
      </w:rPr>
    </w:lvl>
    <w:lvl w:ilvl="2" w:tplc="13D2C056" w:tentative="1">
      <w:start w:val="1"/>
      <w:numFmt w:val="lowerRoman"/>
      <w:lvlText w:val="%3."/>
      <w:lvlJc w:val="right"/>
      <w:pPr>
        <w:ind w:left="2874" w:hanging="180"/>
      </w:pPr>
      <w:rPr>
        <w:rFonts w:cs="Times New Roman"/>
      </w:rPr>
    </w:lvl>
    <w:lvl w:ilvl="3" w:tplc="2FDA4A42" w:tentative="1">
      <w:start w:val="1"/>
      <w:numFmt w:val="decimal"/>
      <w:lvlText w:val="%4."/>
      <w:lvlJc w:val="left"/>
      <w:pPr>
        <w:ind w:left="3594" w:hanging="360"/>
      </w:pPr>
      <w:rPr>
        <w:rFonts w:cs="Times New Roman"/>
      </w:rPr>
    </w:lvl>
    <w:lvl w:ilvl="4" w:tplc="2AB82C7C" w:tentative="1">
      <w:start w:val="1"/>
      <w:numFmt w:val="lowerLetter"/>
      <w:lvlText w:val="%5."/>
      <w:lvlJc w:val="left"/>
      <w:pPr>
        <w:ind w:left="4314" w:hanging="360"/>
      </w:pPr>
      <w:rPr>
        <w:rFonts w:cs="Times New Roman"/>
      </w:rPr>
    </w:lvl>
    <w:lvl w:ilvl="5" w:tplc="DD7EBA08" w:tentative="1">
      <w:start w:val="1"/>
      <w:numFmt w:val="lowerRoman"/>
      <w:lvlText w:val="%6."/>
      <w:lvlJc w:val="right"/>
      <w:pPr>
        <w:ind w:left="5034" w:hanging="180"/>
      </w:pPr>
      <w:rPr>
        <w:rFonts w:cs="Times New Roman"/>
      </w:rPr>
    </w:lvl>
    <w:lvl w:ilvl="6" w:tplc="787A74F0" w:tentative="1">
      <w:start w:val="1"/>
      <w:numFmt w:val="decimal"/>
      <w:lvlText w:val="%7."/>
      <w:lvlJc w:val="left"/>
      <w:pPr>
        <w:ind w:left="5754" w:hanging="360"/>
      </w:pPr>
      <w:rPr>
        <w:rFonts w:cs="Times New Roman"/>
      </w:rPr>
    </w:lvl>
    <w:lvl w:ilvl="7" w:tplc="9E246DEE" w:tentative="1">
      <w:start w:val="1"/>
      <w:numFmt w:val="lowerLetter"/>
      <w:lvlText w:val="%8."/>
      <w:lvlJc w:val="left"/>
      <w:pPr>
        <w:ind w:left="6474" w:hanging="360"/>
      </w:pPr>
      <w:rPr>
        <w:rFonts w:cs="Times New Roman"/>
      </w:rPr>
    </w:lvl>
    <w:lvl w:ilvl="8" w:tplc="DD5459CC" w:tentative="1">
      <w:start w:val="1"/>
      <w:numFmt w:val="lowerRoman"/>
      <w:lvlText w:val="%9."/>
      <w:lvlJc w:val="right"/>
      <w:pPr>
        <w:ind w:left="7194" w:hanging="180"/>
      </w:pPr>
      <w:rPr>
        <w:rFonts w:cs="Times New Roman"/>
      </w:rPr>
    </w:lvl>
  </w:abstractNum>
  <w:abstractNum w:abstractNumId="10" w15:restartNumberingAfterBreak="0">
    <w:nsid w:val="288F26E7"/>
    <w:multiLevelType w:val="multilevel"/>
    <w:tmpl w:val="3892822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99150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2A251559"/>
    <w:multiLevelType w:val="hybridMultilevel"/>
    <w:tmpl w:val="3662D906"/>
    <w:lvl w:ilvl="0" w:tplc="7CB8FCAC">
      <w:start w:val="1"/>
      <w:numFmt w:val="lowerLetter"/>
      <w:lvlText w:val="%1)"/>
      <w:lvlJc w:val="left"/>
      <w:pPr>
        <w:ind w:left="720" w:hanging="360"/>
      </w:pPr>
      <w:rPr>
        <w:rFonts w:cs="Times New Roman" w:hint="default"/>
      </w:rPr>
    </w:lvl>
    <w:lvl w:ilvl="1" w:tplc="1ED6748C" w:tentative="1">
      <w:start w:val="1"/>
      <w:numFmt w:val="lowerLetter"/>
      <w:lvlText w:val="%2."/>
      <w:lvlJc w:val="left"/>
      <w:pPr>
        <w:ind w:left="1440" w:hanging="360"/>
      </w:pPr>
      <w:rPr>
        <w:rFonts w:cs="Times New Roman"/>
      </w:rPr>
    </w:lvl>
    <w:lvl w:ilvl="2" w:tplc="AF888F98" w:tentative="1">
      <w:start w:val="1"/>
      <w:numFmt w:val="lowerRoman"/>
      <w:lvlText w:val="%3."/>
      <w:lvlJc w:val="right"/>
      <w:pPr>
        <w:ind w:left="2160" w:hanging="180"/>
      </w:pPr>
      <w:rPr>
        <w:rFonts w:cs="Times New Roman"/>
      </w:rPr>
    </w:lvl>
    <w:lvl w:ilvl="3" w:tplc="6366CC20" w:tentative="1">
      <w:start w:val="1"/>
      <w:numFmt w:val="decimal"/>
      <w:lvlText w:val="%4."/>
      <w:lvlJc w:val="left"/>
      <w:pPr>
        <w:ind w:left="2880" w:hanging="360"/>
      </w:pPr>
      <w:rPr>
        <w:rFonts w:cs="Times New Roman"/>
      </w:rPr>
    </w:lvl>
    <w:lvl w:ilvl="4" w:tplc="756662FA" w:tentative="1">
      <w:start w:val="1"/>
      <w:numFmt w:val="lowerLetter"/>
      <w:lvlText w:val="%5."/>
      <w:lvlJc w:val="left"/>
      <w:pPr>
        <w:ind w:left="3600" w:hanging="360"/>
      </w:pPr>
      <w:rPr>
        <w:rFonts w:cs="Times New Roman"/>
      </w:rPr>
    </w:lvl>
    <w:lvl w:ilvl="5" w:tplc="6540D01C" w:tentative="1">
      <w:start w:val="1"/>
      <w:numFmt w:val="lowerRoman"/>
      <w:lvlText w:val="%6."/>
      <w:lvlJc w:val="right"/>
      <w:pPr>
        <w:ind w:left="4320" w:hanging="180"/>
      </w:pPr>
      <w:rPr>
        <w:rFonts w:cs="Times New Roman"/>
      </w:rPr>
    </w:lvl>
    <w:lvl w:ilvl="6" w:tplc="5EAC5D86" w:tentative="1">
      <w:start w:val="1"/>
      <w:numFmt w:val="decimal"/>
      <w:lvlText w:val="%7."/>
      <w:lvlJc w:val="left"/>
      <w:pPr>
        <w:ind w:left="5040" w:hanging="360"/>
      </w:pPr>
      <w:rPr>
        <w:rFonts w:cs="Times New Roman"/>
      </w:rPr>
    </w:lvl>
    <w:lvl w:ilvl="7" w:tplc="76D8D098" w:tentative="1">
      <w:start w:val="1"/>
      <w:numFmt w:val="lowerLetter"/>
      <w:lvlText w:val="%8."/>
      <w:lvlJc w:val="left"/>
      <w:pPr>
        <w:ind w:left="5760" w:hanging="360"/>
      </w:pPr>
      <w:rPr>
        <w:rFonts w:cs="Times New Roman"/>
      </w:rPr>
    </w:lvl>
    <w:lvl w:ilvl="8" w:tplc="ED5EDFE0" w:tentative="1">
      <w:start w:val="1"/>
      <w:numFmt w:val="lowerRoman"/>
      <w:lvlText w:val="%9."/>
      <w:lvlJc w:val="right"/>
      <w:pPr>
        <w:ind w:left="6480" w:hanging="180"/>
      </w:pPr>
      <w:rPr>
        <w:rFonts w:cs="Times New Roman"/>
      </w:rPr>
    </w:lvl>
  </w:abstractNum>
  <w:abstractNum w:abstractNumId="13" w15:restartNumberingAfterBreak="0">
    <w:nsid w:val="2A9009F9"/>
    <w:multiLevelType w:val="hybridMultilevel"/>
    <w:tmpl w:val="B27832C4"/>
    <w:lvl w:ilvl="0" w:tplc="6ACC8AA2">
      <w:start w:val="1"/>
      <w:numFmt w:val="bullet"/>
      <w:lvlText w:val=""/>
      <w:lvlJc w:val="left"/>
      <w:pPr>
        <w:ind w:left="720" w:hanging="360"/>
      </w:pPr>
      <w:rPr>
        <w:rFonts w:ascii="Symbol" w:hAnsi="Symbol" w:hint="default"/>
      </w:rPr>
    </w:lvl>
    <w:lvl w:ilvl="1" w:tplc="E46EE560" w:tentative="1">
      <w:start w:val="1"/>
      <w:numFmt w:val="bullet"/>
      <w:lvlText w:val="o"/>
      <w:lvlJc w:val="left"/>
      <w:pPr>
        <w:ind w:left="1440" w:hanging="360"/>
      </w:pPr>
      <w:rPr>
        <w:rFonts w:ascii="Courier New" w:hAnsi="Courier New" w:hint="default"/>
      </w:rPr>
    </w:lvl>
    <w:lvl w:ilvl="2" w:tplc="4238A8CC" w:tentative="1">
      <w:start w:val="1"/>
      <w:numFmt w:val="bullet"/>
      <w:lvlText w:val=""/>
      <w:lvlJc w:val="left"/>
      <w:pPr>
        <w:ind w:left="2160" w:hanging="360"/>
      </w:pPr>
      <w:rPr>
        <w:rFonts w:ascii="Wingdings" w:hAnsi="Wingdings" w:hint="default"/>
      </w:rPr>
    </w:lvl>
    <w:lvl w:ilvl="3" w:tplc="38A69844" w:tentative="1">
      <w:start w:val="1"/>
      <w:numFmt w:val="bullet"/>
      <w:lvlText w:val=""/>
      <w:lvlJc w:val="left"/>
      <w:pPr>
        <w:ind w:left="2880" w:hanging="360"/>
      </w:pPr>
      <w:rPr>
        <w:rFonts w:ascii="Symbol" w:hAnsi="Symbol" w:hint="default"/>
      </w:rPr>
    </w:lvl>
    <w:lvl w:ilvl="4" w:tplc="D3CAABA6" w:tentative="1">
      <w:start w:val="1"/>
      <w:numFmt w:val="bullet"/>
      <w:lvlText w:val="o"/>
      <w:lvlJc w:val="left"/>
      <w:pPr>
        <w:ind w:left="3600" w:hanging="360"/>
      </w:pPr>
      <w:rPr>
        <w:rFonts w:ascii="Courier New" w:hAnsi="Courier New" w:hint="default"/>
      </w:rPr>
    </w:lvl>
    <w:lvl w:ilvl="5" w:tplc="6B424D96" w:tentative="1">
      <w:start w:val="1"/>
      <w:numFmt w:val="bullet"/>
      <w:lvlText w:val=""/>
      <w:lvlJc w:val="left"/>
      <w:pPr>
        <w:ind w:left="4320" w:hanging="360"/>
      </w:pPr>
      <w:rPr>
        <w:rFonts w:ascii="Wingdings" w:hAnsi="Wingdings" w:hint="default"/>
      </w:rPr>
    </w:lvl>
    <w:lvl w:ilvl="6" w:tplc="FA38DC46" w:tentative="1">
      <w:start w:val="1"/>
      <w:numFmt w:val="bullet"/>
      <w:lvlText w:val=""/>
      <w:lvlJc w:val="left"/>
      <w:pPr>
        <w:ind w:left="5040" w:hanging="360"/>
      </w:pPr>
      <w:rPr>
        <w:rFonts w:ascii="Symbol" w:hAnsi="Symbol" w:hint="default"/>
      </w:rPr>
    </w:lvl>
    <w:lvl w:ilvl="7" w:tplc="FBA0B704" w:tentative="1">
      <w:start w:val="1"/>
      <w:numFmt w:val="bullet"/>
      <w:lvlText w:val="o"/>
      <w:lvlJc w:val="left"/>
      <w:pPr>
        <w:ind w:left="5760" w:hanging="360"/>
      </w:pPr>
      <w:rPr>
        <w:rFonts w:ascii="Courier New" w:hAnsi="Courier New" w:hint="default"/>
      </w:rPr>
    </w:lvl>
    <w:lvl w:ilvl="8" w:tplc="C5B67380" w:tentative="1">
      <w:start w:val="1"/>
      <w:numFmt w:val="bullet"/>
      <w:lvlText w:val=""/>
      <w:lvlJc w:val="left"/>
      <w:pPr>
        <w:ind w:left="6480" w:hanging="360"/>
      </w:pPr>
      <w:rPr>
        <w:rFonts w:ascii="Wingdings" w:hAnsi="Wingdings" w:hint="default"/>
      </w:rPr>
    </w:lvl>
  </w:abstractNum>
  <w:abstractNum w:abstractNumId="14" w15:restartNumberingAfterBreak="0">
    <w:nsid w:val="2BA212ED"/>
    <w:multiLevelType w:val="hybridMultilevel"/>
    <w:tmpl w:val="8DE86CF2"/>
    <w:lvl w:ilvl="0" w:tplc="8D348258">
      <w:start w:val="1"/>
      <w:numFmt w:val="decimal"/>
      <w:lvlText w:val="%1."/>
      <w:lvlJc w:val="left"/>
      <w:pPr>
        <w:tabs>
          <w:tab w:val="num" w:pos="1800"/>
        </w:tabs>
        <w:ind w:firstLine="1440"/>
      </w:pPr>
      <w:rPr>
        <w:rFonts w:cs="Times New Roman" w:hint="default"/>
      </w:rPr>
    </w:lvl>
    <w:lvl w:ilvl="1" w:tplc="E3282178">
      <w:start w:val="1"/>
      <w:numFmt w:val="lowerLetter"/>
      <w:lvlText w:val="%2."/>
      <w:lvlJc w:val="left"/>
      <w:pPr>
        <w:tabs>
          <w:tab w:val="num" w:pos="1440"/>
        </w:tabs>
        <w:ind w:left="1440" w:hanging="360"/>
      </w:pPr>
      <w:rPr>
        <w:rFonts w:cs="Times New Roman"/>
      </w:rPr>
    </w:lvl>
    <w:lvl w:ilvl="2" w:tplc="6F28B5BC">
      <w:start w:val="1"/>
      <w:numFmt w:val="lowerRoman"/>
      <w:lvlText w:val="%3."/>
      <w:lvlJc w:val="right"/>
      <w:pPr>
        <w:tabs>
          <w:tab w:val="num" w:pos="2160"/>
        </w:tabs>
        <w:ind w:left="2160" w:hanging="180"/>
      </w:pPr>
      <w:rPr>
        <w:rFonts w:cs="Times New Roman"/>
      </w:rPr>
    </w:lvl>
    <w:lvl w:ilvl="3" w:tplc="678CF0D6" w:tentative="1">
      <w:start w:val="1"/>
      <w:numFmt w:val="decimal"/>
      <w:lvlText w:val="%4."/>
      <w:lvlJc w:val="left"/>
      <w:pPr>
        <w:tabs>
          <w:tab w:val="num" w:pos="2880"/>
        </w:tabs>
        <w:ind w:left="2880" w:hanging="360"/>
      </w:pPr>
      <w:rPr>
        <w:rFonts w:cs="Times New Roman"/>
      </w:rPr>
    </w:lvl>
    <w:lvl w:ilvl="4" w:tplc="CBF2A318" w:tentative="1">
      <w:start w:val="1"/>
      <w:numFmt w:val="lowerLetter"/>
      <w:lvlText w:val="%5."/>
      <w:lvlJc w:val="left"/>
      <w:pPr>
        <w:tabs>
          <w:tab w:val="num" w:pos="3600"/>
        </w:tabs>
        <w:ind w:left="3600" w:hanging="360"/>
      </w:pPr>
      <w:rPr>
        <w:rFonts w:cs="Times New Roman"/>
      </w:rPr>
    </w:lvl>
    <w:lvl w:ilvl="5" w:tplc="49E2E73E" w:tentative="1">
      <w:start w:val="1"/>
      <w:numFmt w:val="lowerRoman"/>
      <w:lvlText w:val="%6."/>
      <w:lvlJc w:val="right"/>
      <w:pPr>
        <w:tabs>
          <w:tab w:val="num" w:pos="4320"/>
        </w:tabs>
        <w:ind w:left="4320" w:hanging="180"/>
      </w:pPr>
      <w:rPr>
        <w:rFonts w:cs="Times New Roman"/>
      </w:rPr>
    </w:lvl>
    <w:lvl w:ilvl="6" w:tplc="C0DC3910" w:tentative="1">
      <w:start w:val="1"/>
      <w:numFmt w:val="decimal"/>
      <w:lvlText w:val="%7."/>
      <w:lvlJc w:val="left"/>
      <w:pPr>
        <w:tabs>
          <w:tab w:val="num" w:pos="5040"/>
        </w:tabs>
        <w:ind w:left="5040" w:hanging="360"/>
      </w:pPr>
      <w:rPr>
        <w:rFonts w:cs="Times New Roman"/>
      </w:rPr>
    </w:lvl>
    <w:lvl w:ilvl="7" w:tplc="AC444C1E" w:tentative="1">
      <w:start w:val="1"/>
      <w:numFmt w:val="lowerLetter"/>
      <w:lvlText w:val="%8."/>
      <w:lvlJc w:val="left"/>
      <w:pPr>
        <w:tabs>
          <w:tab w:val="num" w:pos="5760"/>
        </w:tabs>
        <w:ind w:left="5760" w:hanging="360"/>
      </w:pPr>
      <w:rPr>
        <w:rFonts w:cs="Times New Roman"/>
      </w:rPr>
    </w:lvl>
    <w:lvl w:ilvl="8" w:tplc="8ECA88D8"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AD3D05"/>
    <w:multiLevelType w:val="hybridMultilevel"/>
    <w:tmpl w:val="76C85584"/>
    <w:lvl w:ilvl="0" w:tplc="57B65964">
      <w:start w:val="1"/>
      <w:numFmt w:val="lowerLetter"/>
      <w:lvlText w:val="%1)"/>
      <w:lvlJc w:val="left"/>
      <w:pPr>
        <w:ind w:left="720" w:hanging="360"/>
      </w:pPr>
      <w:rPr>
        <w:rFonts w:cs="Times New Roman" w:hint="default"/>
      </w:rPr>
    </w:lvl>
    <w:lvl w:ilvl="1" w:tplc="E79289E8" w:tentative="1">
      <w:start w:val="1"/>
      <w:numFmt w:val="lowerLetter"/>
      <w:lvlText w:val="%2."/>
      <w:lvlJc w:val="left"/>
      <w:pPr>
        <w:ind w:left="1440" w:hanging="360"/>
      </w:pPr>
      <w:rPr>
        <w:rFonts w:cs="Times New Roman"/>
      </w:rPr>
    </w:lvl>
    <w:lvl w:ilvl="2" w:tplc="EC482FD4" w:tentative="1">
      <w:start w:val="1"/>
      <w:numFmt w:val="lowerRoman"/>
      <w:lvlText w:val="%3."/>
      <w:lvlJc w:val="right"/>
      <w:pPr>
        <w:ind w:left="2160" w:hanging="180"/>
      </w:pPr>
      <w:rPr>
        <w:rFonts w:cs="Times New Roman"/>
      </w:rPr>
    </w:lvl>
    <w:lvl w:ilvl="3" w:tplc="32042256" w:tentative="1">
      <w:start w:val="1"/>
      <w:numFmt w:val="decimal"/>
      <w:lvlText w:val="%4."/>
      <w:lvlJc w:val="left"/>
      <w:pPr>
        <w:ind w:left="2880" w:hanging="360"/>
      </w:pPr>
      <w:rPr>
        <w:rFonts w:cs="Times New Roman"/>
      </w:rPr>
    </w:lvl>
    <w:lvl w:ilvl="4" w:tplc="864A2A40" w:tentative="1">
      <w:start w:val="1"/>
      <w:numFmt w:val="lowerLetter"/>
      <w:lvlText w:val="%5."/>
      <w:lvlJc w:val="left"/>
      <w:pPr>
        <w:ind w:left="3600" w:hanging="360"/>
      </w:pPr>
      <w:rPr>
        <w:rFonts w:cs="Times New Roman"/>
      </w:rPr>
    </w:lvl>
    <w:lvl w:ilvl="5" w:tplc="235E3E02" w:tentative="1">
      <w:start w:val="1"/>
      <w:numFmt w:val="lowerRoman"/>
      <w:lvlText w:val="%6."/>
      <w:lvlJc w:val="right"/>
      <w:pPr>
        <w:ind w:left="4320" w:hanging="180"/>
      </w:pPr>
      <w:rPr>
        <w:rFonts w:cs="Times New Roman"/>
      </w:rPr>
    </w:lvl>
    <w:lvl w:ilvl="6" w:tplc="1F289FE2" w:tentative="1">
      <w:start w:val="1"/>
      <w:numFmt w:val="decimal"/>
      <w:lvlText w:val="%7."/>
      <w:lvlJc w:val="left"/>
      <w:pPr>
        <w:ind w:left="5040" w:hanging="360"/>
      </w:pPr>
      <w:rPr>
        <w:rFonts w:cs="Times New Roman"/>
      </w:rPr>
    </w:lvl>
    <w:lvl w:ilvl="7" w:tplc="4F167EFA" w:tentative="1">
      <w:start w:val="1"/>
      <w:numFmt w:val="lowerLetter"/>
      <w:lvlText w:val="%8."/>
      <w:lvlJc w:val="left"/>
      <w:pPr>
        <w:ind w:left="5760" w:hanging="360"/>
      </w:pPr>
      <w:rPr>
        <w:rFonts w:cs="Times New Roman"/>
      </w:rPr>
    </w:lvl>
    <w:lvl w:ilvl="8" w:tplc="C3AC2E62" w:tentative="1">
      <w:start w:val="1"/>
      <w:numFmt w:val="lowerRoman"/>
      <w:lvlText w:val="%9."/>
      <w:lvlJc w:val="right"/>
      <w:pPr>
        <w:ind w:left="6480" w:hanging="180"/>
      </w:pPr>
      <w:rPr>
        <w:rFonts w:cs="Times New Roman"/>
      </w:rPr>
    </w:lvl>
  </w:abstractNum>
  <w:abstractNum w:abstractNumId="16" w15:restartNumberingAfterBreak="0">
    <w:nsid w:val="380F615E"/>
    <w:multiLevelType w:val="hybridMultilevel"/>
    <w:tmpl w:val="28A6F692"/>
    <w:lvl w:ilvl="0" w:tplc="511ABD50">
      <w:start w:val="1"/>
      <w:numFmt w:val="decimal"/>
      <w:lvlText w:val="%1."/>
      <w:lvlJc w:val="left"/>
      <w:pPr>
        <w:ind w:left="720" w:hanging="360"/>
      </w:pPr>
      <w:rPr>
        <w:rFonts w:hint="default"/>
      </w:rPr>
    </w:lvl>
    <w:lvl w:ilvl="1" w:tplc="36A84A60" w:tentative="1">
      <w:start w:val="1"/>
      <w:numFmt w:val="lowerLetter"/>
      <w:lvlText w:val="%2."/>
      <w:lvlJc w:val="left"/>
      <w:pPr>
        <w:ind w:left="1440" w:hanging="360"/>
      </w:pPr>
    </w:lvl>
    <w:lvl w:ilvl="2" w:tplc="D228C72A" w:tentative="1">
      <w:start w:val="1"/>
      <w:numFmt w:val="lowerRoman"/>
      <w:lvlText w:val="%3."/>
      <w:lvlJc w:val="right"/>
      <w:pPr>
        <w:ind w:left="2160" w:hanging="180"/>
      </w:pPr>
    </w:lvl>
    <w:lvl w:ilvl="3" w:tplc="50A65FAA" w:tentative="1">
      <w:start w:val="1"/>
      <w:numFmt w:val="decimal"/>
      <w:lvlText w:val="%4."/>
      <w:lvlJc w:val="left"/>
      <w:pPr>
        <w:ind w:left="2880" w:hanging="360"/>
      </w:pPr>
    </w:lvl>
    <w:lvl w:ilvl="4" w:tplc="79844F64" w:tentative="1">
      <w:start w:val="1"/>
      <w:numFmt w:val="lowerLetter"/>
      <w:lvlText w:val="%5."/>
      <w:lvlJc w:val="left"/>
      <w:pPr>
        <w:ind w:left="3600" w:hanging="360"/>
      </w:pPr>
    </w:lvl>
    <w:lvl w:ilvl="5" w:tplc="46046F86" w:tentative="1">
      <w:start w:val="1"/>
      <w:numFmt w:val="lowerRoman"/>
      <w:lvlText w:val="%6."/>
      <w:lvlJc w:val="right"/>
      <w:pPr>
        <w:ind w:left="4320" w:hanging="180"/>
      </w:pPr>
    </w:lvl>
    <w:lvl w:ilvl="6" w:tplc="07EE7F6C" w:tentative="1">
      <w:start w:val="1"/>
      <w:numFmt w:val="decimal"/>
      <w:lvlText w:val="%7."/>
      <w:lvlJc w:val="left"/>
      <w:pPr>
        <w:ind w:left="5040" w:hanging="360"/>
      </w:pPr>
    </w:lvl>
    <w:lvl w:ilvl="7" w:tplc="E3D4D7BA" w:tentative="1">
      <w:start w:val="1"/>
      <w:numFmt w:val="lowerLetter"/>
      <w:lvlText w:val="%8."/>
      <w:lvlJc w:val="left"/>
      <w:pPr>
        <w:ind w:left="5760" w:hanging="360"/>
      </w:pPr>
    </w:lvl>
    <w:lvl w:ilvl="8" w:tplc="82D2592A" w:tentative="1">
      <w:start w:val="1"/>
      <w:numFmt w:val="lowerRoman"/>
      <w:lvlText w:val="%9."/>
      <w:lvlJc w:val="right"/>
      <w:pPr>
        <w:ind w:left="6480" w:hanging="180"/>
      </w:pPr>
    </w:lvl>
  </w:abstractNum>
  <w:abstractNum w:abstractNumId="17" w15:restartNumberingAfterBreak="0">
    <w:nsid w:val="4601669E"/>
    <w:multiLevelType w:val="hybridMultilevel"/>
    <w:tmpl w:val="BA783B4A"/>
    <w:lvl w:ilvl="0" w:tplc="DB8882C8">
      <w:start w:val="1"/>
      <w:numFmt w:val="decimal"/>
      <w:lvlText w:val="%1."/>
      <w:lvlJc w:val="left"/>
      <w:pPr>
        <w:ind w:left="360" w:hanging="360"/>
      </w:pPr>
      <w:rPr>
        <w:rFonts w:cs="Times New Roman"/>
      </w:rPr>
    </w:lvl>
    <w:lvl w:ilvl="1" w:tplc="BE0A18DE">
      <w:start w:val="1"/>
      <w:numFmt w:val="lowerLetter"/>
      <w:lvlText w:val="%2."/>
      <w:lvlJc w:val="left"/>
      <w:pPr>
        <w:ind w:left="1080" w:hanging="360"/>
      </w:pPr>
      <w:rPr>
        <w:rFonts w:cs="Times New Roman"/>
      </w:rPr>
    </w:lvl>
    <w:lvl w:ilvl="2" w:tplc="49FCC1C4" w:tentative="1">
      <w:start w:val="1"/>
      <w:numFmt w:val="lowerRoman"/>
      <w:lvlText w:val="%3."/>
      <w:lvlJc w:val="right"/>
      <w:pPr>
        <w:ind w:left="1800" w:hanging="180"/>
      </w:pPr>
      <w:rPr>
        <w:rFonts w:cs="Times New Roman"/>
      </w:rPr>
    </w:lvl>
    <w:lvl w:ilvl="3" w:tplc="24D46640" w:tentative="1">
      <w:start w:val="1"/>
      <w:numFmt w:val="decimal"/>
      <w:lvlText w:val="%4."/>
      <w:lvlJc w:val="left"/>
      <w:pPr>
        <w:ind w:left="2520" w:hanging="360"/>
      </w:pPr>
      <w:rPr>
        <w:rFonts w:cs="Times New Roman"/>
      </w:rPr>
    </w:lvl>
    <w:lvl w:ilvl="4" w:tplc="049400E2" w:tentative="1">
      <w:start w:val="1"/>
      <w:numFmt w:val="lowerLetter"/>
      <w:lvlText w:val="%5."/>
      <w:lvlJc w:val="left"/>
      <w:pPr>
        <w:ind w:left="3240" w:hanging="360"/>
      </w:pPr>
      <w:rPr>
        <w:rFonts w:cs="Times New Roman"/>
      </w:rPr>
    </w:lvl>
    <w:lvl w:ilvl="5" w:tplc="43382784" w:tentative="1">
      <w:start w:val="1"/>
      <w:numFmt w:val="lowerRoman"/>
      <w:lvlText w:val="%6."/>
      <w:lvlJc w:val="right"/>
      <w:pPr>
        <w:ind w:left="3960" w:hanging="180"/>
      </w:pPr>
      <w:rPr>
        <w:rFonts w:cs="Times New Roman"/>
      </w:rPr>
    </w:lvl>
    <w:lvl w:ilvl="6" w:tplc="3822C7D8" w:tentative="1">
      <w:start w:val="1"/>
      <w:numFmt w:val="decimal"/>
      <w:lvlText w:val="%7."/>
      <w:lvlJc w:val="left"/>
      <w:pPr>
        <w:ind w:left="4680" w:hanging="360"/>
      </w:pPr>
      <w:rPr>
        <w:rFonts w:cs="Times New Roman"/>
      </w:rPr>
    </w:lvl>
    <w:lvl w:ilvl="7" w:tplc="6610FFE4" w:tentative="1">
      <w:start w:val="1"/>
      <w:numFmt w:val="lowerLetter"/>
      <w:lvlText w:val="%8."/>
      <w:lvlJc w:val="left"/>
      <w:pPr>
        <w:ind w:left="5400" w:hanging="360"/>
      </w:pPr>
      <w:rPr>
        <w:rFonts w:cs="Times New Roman"/>
      </w:rPr>
    </w:lvl>
    <w:lvl w:ilvl="8" w:tplc="9BFA349E" w:tentative="1">
      <w:start w:val="1"/>
      <w:numFmt w:val="lowerRoman"/>
      <w:lvlText w:val="%9."/>
      <w:lvlJc w:val="right"/>
      <w:pPr>
        <w:ind w:left="6120" w:hanging="180"/>
      </w:pPr>
      <w:rPr>
        <w:rFonts w:cs="Times New Roman"/>
      </w:rPr>
    </w:lvl>
  </w:abstractNum>
  <w:abstractNum w:abstractNumId="18" w15:restartNumberingAfterBreak="0">
    <w:nsid w:val="48EC3762"/>
    <w:multiLevelType w:val="hybridMultilevel"/>
    <w:tmpl w:val="D188EFEA"/>
    <w:lvl w:ilvl="0" w:tplc="748EEA54">
      <w:start w:val="1"/>
      <w:numFmt w:val="lowerLetter"/>
      <w:lvlText w:val="%1)"/>
      <w:lvlJc w:val="left"/>
      <w:pPr>
        <w:ind w:left="720" w:hanging="360"/>
      </w:pPr>
      <w:rPr>
        <w:rFonts w:cs="Times New Roman" w:hint="default"/>
      </w:rPr>
    </w:lvl>
    <w:lvl w:ilvl="1" w:tplc="2D82346E" w:tentative="1">
      <w:start w:val="1"/>
      <w:numFmt w:val="lowerLetter"/>
      <w:lvlText w:val="%2."/>
      <w:lvlJc w:val="left"/>
      <w:pPr>
        <w:ind w:left="1440" w:hanging="360"/>
      </w:pPr>
      <w:rPr>
        <w:rFonts w:cs="Times New Roman"/>
      </w:rPr>
    </w:lvl>
    <w:lvl w:ilvl="2" w:tplc="A7781C90" w:tentative="1">
      <w:start w:val="1"/>
      <w:numFmt w:val="lowerRoman"/>
      <w:lvlText w:val="%3."/>
      <w:lvlJc w:val="right"/>
      <w:pPr>
        <w:ind w:left="2160" w:hanging="180"/>
      </w:pPr>
      <w:rPr>
        <w:rFonts w:cs="Times New Roman"/>
      </w:rPr>
    </w:lvl>
    <w:lvl w:ilvl="3" w:tplc="0C2A1F7A" w:tentative="1">
      <w:start w:val="1"/>
      <w:numFmt w:val="decimal"/>
      <w:lvlText w:val="%4."/>
      <w:lvlJc w:val="left"/>
      <w:pPr>
        <w:ind w:left="2880" w:hanging="360"/>
      </w:pPr>
      <w:rPr>
        <w:rFonts w:cs="Times New Roman"/>
      </w:rPr>
    </w:lvl>
    <w:lvl w:ilvl="4" w:tplc="DAB283B0" w:tentative="1">
      <w:start w:val="1"/>
      <w:numFmt w:val="lowerLetter"/>
      <w:lvlText w:val="%5."/>
      <w:lvlJc w:val="left"/>
      <w:pPr>
        <w:ind w:left="3600" w:hanging="360"/>
      </w:pPr>
      <w:rPr>
        <w:rFonts w:cs="Times New Roman"/>
      </w:rPr>
    </w:lvl>
    <w:lvl w:ilvl="5" w:tplc="5EBA8D48" w:tentative="1">
      <w:start w:val="1"/>
      <w:numFmt w:val="lowerRoman"/>
      <w:lvlText w:val="%6."/>
      <w:lvlJc w:val="right"/>
      <w:pPr>
        <w:ind w:left="4320" w:hanging="180"/>
      </w:pPr>
      <w:rPr>
        <w:rFonts w:cs="Times New Roman"/>
      </w:rPr>
    </w:lvl>
    <w:lvl w:ilvl="6" w:tplc="95101718" w:tentative="1">
      <w:start w:val="1"/>
      <w:numFmt w:val="decimal"/>
      <w:lvlText w:val="%7."/>
      <w:lvlJc w:val="left"/>
      <w:pPr>
        <w:ind w:left="5040" w:hanging="360"/>
      </w:pPr>
      <w:rPr>
        <w:rFonts w:cs="Times New Roman"/>
      </w:rPr>
    </w:lvl>
    <w:lvl w:ilvl="7" w:tplc="6FE06708" w:tentative="1">
      <w:start w:val="1"/>
      <w:numFmt w:val="lowerLetter"/>
      <w:lvlText w:val="%8."/>
      <w:lvlJc w:val="left"/>
      <w:pPr>
        <w:ind w:left="5760" w:hanging="360"/>
      </w:pPr>
      <w:rPr>
        <w:rFonts w:cs="Times New Roman"/>
      </w:rPr>
    </w:lvl>
    <w:lvl w:ilvl="8" w:tplc="2B84C2BC" w:tentative="1">
      <w:start w:val="1"/>
      <w:numFmt w:val="lowerRoman"/>
      <w:lvlText w:val="%9."/>
      <w:lvlJc w:val="right"/>
      <w:pPr>
        <w:ind w:left="6480" w:hanging="180"/>
      </w:pPr>
      <w:rPr>
        <w:rFonts w:cs="Times New Roman"/>
      </w:rPr>
    </w:lvl>
  </w:abstractNum>
  <w:abstractNum w:abstractNumId="19" w15:restartNumberingAfterBreak="0">
    <w:nsid w:val="4B843B62"/>
    <w:multiLevelType w:val="hybridMultilevel"/>
    <w:tmpl w:val="09DCAE86"/>
    <w:lvl w:ilvl="0" w:tplc="A1140270">
      <w:start w:val="1"/>
      <w:numFmt w:val="lowerLetter"/>
      <w:lvlText w:val="%1)"/>
      <w:lvlJc w:val="left"/>
      <w:pPr>
        <w:ind w:left="720" w:hanging="360"/>
      </w:pPr>
      <w:rPr>
        <w:rFonts w:cs="Times New Roman" w:hint="default"/>
      </w:rPr>
    </w:lvl>
    <w:lvl w:ilvl="1" w:tplc="E05CEF1A" w:tentative="1">
      <w:start w:val="1"/>
      <w:numFmt w:val="lowerLetter"/>
      <w:lvlText w:val="%2."/>
      <w:lvlJc w:val="left"/>
      <w:pPr>
        <w:ind w:left="1440" w:hanging="360"/>
      </w:pPr>
      <w:rPr>
        <w:rFonts w:cs="Times New Roman"/>
      </w:rPr>
    </w:lvl>
    <w:lvl w:ilvl="2" w:tplc="4BE293BE" w:tentative="1">
      <w:start w:val="1"/>
      <w:numFmt w:val="lowerRoman"/>
      <w:lvlText w:val="%3."/>
      <w:lvlJc w:val="right"/>
      <w:pPr>
        <w:ind w:left="2160" w:hanging="180"/>
      </w:pPr>
      <w:rPr>
        <w:rFonts w:cs="Times New Roman"/>
      </w:rPr>
    </w:lvl>
    <w:lvl w:ilvl="3" w:tplc="71D0C346" w:tentative="1">
      <w:start w:val="1"/>
      <w:numFmt w:val="decimal"/>
      <w:lvlText w:val="%4."/>
      <w:lvlJc w:val="left"/>
      <w:pPr>
        <w:ind w:left="2880" w:hanging="360"/>
      </w:pPr>
      <w:rPr>
        <w:rFonts w:cs="Times New Roman"/>
      </w:rPr>
    </w:lvl>
    <w:lvl w:ilvl="4" w:tplc="DB5842FC" w:tentative="1">
      <w:start w:val="1"/>
      <w:numFmt w:val="lowerLetter"/>
      <w:lvlText w:val="%5."/>
      <w:lvlJc w:val="left"/>
      <w:pPr>
        <w:ind w:left="3600" w:hanging="360"/>
      </w:pPr>
      <w:rPr>
        <w:rFonts w:cs="Times New Roman"/>
      </w:rPr>
    </w:lvl>
    <w:lvl w:ilvl="5" w:tplc="1D0A7E76" w:tentative="1">
      <w:start w:val="1"/>
      <w:numFmt w:val="lowerRoman"/>
      <w:lvlText w:val="%6."/>
      <w:lvlJc w:val="right"/>
      <w:pPr>
        <w:ind w:left="4320" w:hanging="180"/>
      </w:pPr>
      <w:rPr>
        <w:rFonts w:cs="Times New Roman"/>
      </w:rPr>
    </w:lvl>
    <w:lvl w:ilvl="6" w:tplc="ECA2C454" w:tentative="1">
      <w:start w:val="1"/>
      <w:numFmt w:val="decimal"/>
      <w:lvlText w:val="%7."/>
      <w:lvlJc w:val="left"/>
      <w:pPr>
        <w:ind w:left="5040" w:hanging="360"/>
      </w:pPr>
      <w:rPr>
        <w:rFonts w:cs="Times New Roman"/>
      </w:rPr>
    </w:lvl>
    <w:lvl w:ilvl="7" w:tplc="5F803BC0" w:tentative="1">
      <w:start w:val="1"/>
      <w:numFmt w:val="lowerLetter"/>
      <w:lvlText w:val="%8."/>
      <w:lvlJc w:val="left"/>
      <w:pPr>
        <w:ind w:left="5760" w:hanging="360"/>
      </w:pPr>
      <w:rPr>
        <w:rFonts w:cs="Times New Roman"/>
      </w:rPr>
    </w:lvl>
    <w:lvl w:ilvl="8" w:tplc="B814717A" w:tentative="1">
      <w:start w:val="1"/>
      <w:numFmt w:val="lowerRoman"/>
      <w:lvlText w:val="%9."/>
      <w:lvlJc w:val="right"/>
      <w:pPr>
        <w:ind w:left="6480" w:hanging="180"/>
      </w:pPr>
      <w:rPr>
        <w:rFonts w:cs="Times New Roman"/>
      </w:rPr>
    </w:lvl>
  </w:abstractNum>
  <w:abstractNum w:abstractNumId="20" w15:restartNumberingAfterBreak="0">
    <w:nsid w:val="4FB22F12"/>
    <w:multiLevelType w:val="hybridMultilevel"/>
    <w:tmpl w:val="FED247B2"/>
    <w:lvl w:ilvl="0" w:tplc="13224868">
      <w:start w:val="1"/>
      <w:numFmt w:val="bullet"/>
      <w:lvlText w:val=""/>
      <w:lvlJc w:val="left"/>
      <w:pPr>
        <w:ind w:left="720" w:hanging="360"/>
      </w:pPr>
      <w:rPr>
        <w:rFonts w:ascii="Symbol" w:hAnsi="Symbol" w:hint="default"/>
      </w:rPr>
    </w:lvl>
    <w:lvl w:ilvl="1" w:tplc="31EEED08">
      <w:start w:val="1"/>
      <w:numFmt w:val="bullet"/>
      <w:lvlText w:val="o"/>
      <w:lvlJc w:val="left"/>
      <w:pPr>
        <w:ind w:left="1440" w:hanging="360"/>
      </w:pPr>
      <w:rPr>
        <w:rFonts w:ascii="Courier New" w:hAnsi="Courier New" w:cs="Courier New" w:hint="default"/>
      </w:rPr>
    </w:lvl>
    <w:lvl w:ilvl="2" w:tplc="E80EE08A">
      <w:start w:val="1"/>
      <w:numFmt w:val="bullet"/>
      <w:lvlText w:val=""/>
      <w:lvlJc w:val="left"/>
      <w:pPr>
        <w:ind w:left="2160" w:hanging="360"/>
      </w:pPr>
      <w:rPr>
        <w:rFonts w:ascii="Wingdings" w:hAnsi="Wingdings" w:hint="default"/>
      </w:rPr>
    </w:lvl>
    <w:lvl w:ilvl="3" w:tplc="CB6A4702">
      <w:start w:val="1"/>
      <w:numFmt w:val="bullet"/>
      <w:lvlText w:val=""/>
      <w:lvlJc w:val="left"/>
      <w:pPr>
        <w:ind w:left="2880" w:hanging="360"/>
      </w:pPr>
      <w:rPr>
        <w:rFonts w:ascii="Symbol" w:hAnsi="Symbol" w:hint="default"/>
      </w:rPr>
    </w:lvl>
    <w:lvl w:ilvl="4" w:tplc="977C052C">
      <w:start w:val="1"/>
      <w:numFmt w:val="bullet"/>
      <w:lvlText w:val="o"/>
      <w:lvlJc w:val="left"/>
      <w:pPr>
        <w:ind w:left="3600" w:hanging="360"/>
      </w:pPr>
      <w:rPr>
        <w:rFonts w:ascii="Courier New" w:hAnsi="Courier New" w:cs="Courier New" w:hint="default"/>
      </w:rPr>
    </w:lvl>
    <w:lvl w:ilvl="5" w:tplc="D234A5A8">
      <w:start w:val="1"/>
      <w:numFmt w:val="bullet"/>
      <w:lvlText w:val=""/>
      <w:lvlJc w:val="left"/>
      <w:pPr>
        <w:ind w:left="4320" w:hanging="360"/>
      </w:pPr>
      <w:rPr>
        <w:rFonts w:ascii="Wingdings" w:hAnsi="Wingdings" w:hint="default"/>
      </w:rPr>
    </w:lvl>
    <w:lvl w:ilvl="6" w:tplc="A1AE3BE2">
      <w:start w:val="1"/>
      <w:numFmt w:val="bullet"/>
      <w:lvlText w:val=""/>
      <w:lvlJc w:val="left"/>
      <w:pPr>
        <w:ind w:left="5040" w:hanging="360"/>
      </w:pPr>
      <w:rPr>
        <w:rFonts w:ascii="Symbol" w:hAnsi="Symbol" w:hint="default"/>
      </w:rPr>
    </w:lvl>
    <w:lvl w:ilvl="7" w:tplc="BBDA404C">
      <w:start w:val="1"/>
      <w:numFmt w:val="bullet"/>
      <w:lvlText w:val="o"/>
      <w:lvlJc w:val="left"/>
      <w:pPr>
        <w:ind w:left="5760" w:hanging="360"/>
      </w:pPr>
      <w:rPr>
        <w:rFonts w:ascii="Courier New" w:hAnsi="Courier New" w:cs="Courier New" w:hint="default"/>
      </w:rPr>
    </w:lvl>
    <w:lvl w:ilvl="8" w:tplc="0BAC47EC">
      <w:start w:val="1"/>
      <w:numFmt w:val="bullet"/>
      <w:lvlText w:val=""/>
      <w:lvlJc w:val="left"/>
      <w:pPr>
        <w:ind w:left="6480" w:hanging="360"/>
      </w:pPr>
      <w:rPr>
        <w:rFonts w:ascii="Wingdings" w:hAnsi="Wingdings" w:hint="default"/>
      </w:rPr>
    </w:lvl>
  </w:abstractNum>
  <w:abstractNum w:abstractNumId="21" w15:restartNumberingAfterBreak="0">
    <w:nsid w:val="50DB3B25"/>
    <w:multiLevelType w:val="hybridMultilevel"/>
    <w:tmpl w:val="0C9616BA"/>
    <w:lvl w:ilvl="0" w:tplc="68004110">
      <w:start w:val="1"/>
      <w:numFmt w:val="decimal"/>
      <w:pStyle w:val="BodyTextNumbered"/>
      <w:lvlText w:val="%1."/>
      <w:lvlJc w:val="left"/>
      <w:pPr>
        <w:tabs>
          <w:tab w:val="num" w:pos="2160"/>
        </w:tabs>
        <w:ind w:firstLine="1440"/>
      </w:pPr>
      <w:rPr>
        <w:rFonts w:cs="Times New Roman" w:hint="default"/>
      </w:rPr>
    </w:lvl>
    <w:lvl w:ilvl="1" w:tplc="9876799C" w:tentative="1">
      <w:start w:val="1"/>
      <w:numFmt w:val="lowerLetter"/>
      <w:lvlText w:val="%2."/>
      <w:lvlJc w:val="left"/>
      <w:pPr>
        <w:tabs>
          <w:tab w:val="num" w:pos="1440"/>
        </w:tabs>
        <w:ind w:left="1440" w:hanging="360"/>
      </w:pPr>
      <w:rPr>
        <w:rFonts w:cs="Times New Roman"/>
      </w:rPr>
    </w:lvl>
    <w:lvl w:ilvl="2" w:tplc="B0AE80AA" w:tentative="1">
      <w:start w:val="1"/>
      <w:numFmt w:val="lowerRoman"/>
      <w:lvlText w:val="%3."/>
      <w:lvlJc w:val="right"/>
      <w:pPr>
        <w:tabs>
          <w:tab w:val="num" w:pos="2160"/>
        </w:tabs>
        <w:ind w:left="2160" w:hanging="180"/>
      </w:pPr>
      <w:rPr>
        <w:rFonts w:cs="Times New Roman"/>
      </w:rPr>
    </w:lvl>
    <w:lvl w:ilvl="3" w:tplc="7EF04546" w:tentative="1">
      <w:start w:val="1"/>
      <w:numFmt w:val="decimal"/>
      <w:lvlText w:val="%4."/>
      <w:lvlJc w:val="left"/>
      <w:pPr>
        <w:tabs>
          <w:tab w:val="num" w:pos="2880"/>
        </w:tabs>
        <w:ind w:left="2880" w:hanging="360"/>
      </w:pPr>
      <w:rPr>
        <w:rFonts w:cs="Times New Roman"/>
      </w:rPr>
    </w:lvl>
    <w:lvl w:ilvl="4" w:tplc="F402960E" w:tentative="1">
      <w:start w:val="1"/>
      <w:numFmt w:val="lowerLetter"/>
      <w:lvlText w:val="%5."/>
      <w:lvlJc w:val="left"/>
      <w:pPr>
        <w:tabs>
          <w:tab w:val="num" w:pos="3600"/>
        </w:tabs>
        <w:ind w:left="3600" w:hanging="360"/>
      </w:pPr>
      <w:rPr>
        <w:rFonts w:cs="Times New Roman"/>
      </w:rPr>
    </w:lvl>
    <w:lvl w:ilvl="5" w:tplc="35B0FEB2" w:tentative="1">
      <w:start w:val="1"/>
      <w:numFmt w:val="lowerRoman"/>
      <w:lvlText w:val="%6."/>
      <w:lvlJc w:val="right"/>
      <w:pPr>
        <w:tabs>
          <w:tab w:val="num" w:pos="4320"/>
        </w:tabs>
        <w:ind w:left="4320" w:hanging="180"/>
      </w:pPr>
      <w:rPr>
        <w:rFonts w:cs="Times New Roman"/>
      </w:rPr>
    </w:lvl>
    <w:lvl w:ilvl="6" w:tplc="A03CABF8" w:tentative="1">
      <w:start w:val="1"/>
      <w:numFmt w:val="decimal"/>
      <w:lvlText w:val="%7."/>
      <w:lvlJc w:val="left"/>
      <w:pPr>
        <w:tabs>
          <w:tab w:val="num" w:pos="5040"/>
        </w:tabs>
        <w:ind w:left="5040" w:hanging="360"/>
      </w:pPr>
      <w:rPr>
        <w:rFonts w:cs="Times New Roman"/>
      </w:rPr>
    </w:lvl>
    <w:lvl w:ilvl="7" w:tplc="DC22A414" w:tentative="1">
      <w:start w:val="1"/>
      <w:numFmt w:val="lowerLetter"/>
      <w:lvlText w:val="%8."/>
      <w:lvlJc w:val="left"/>
      <w:pPr>
        <w:tabs>
          <w:tab w:val="num" w:pos="5760"/>
        </w:tabs>
        <w:ind w:left="5760" w:hanging="360"/>
      </w:pPr>
      <w:rPr>
        <w:rFonts w:cs="Times New Roman"/>
      </w:rPr>
    </w:lvl>
    <w:lvl w:ilvl="8" w:tplc="366AD962"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AB5EBD"/>
    <w:multiLevelType w:val="hybridMultilevel"/>
    <w:tmpl w:val="760C1D1C"/>
    <w:lvl w:ilvl="0" w:tplc="814494D4">
      <w:start w:val="1"/>
      <w:numFmt w:val="lowerLetter"/>
      <w:lvlText w:val="%1)"/>
      <w:lvlJc w:val="left"/>
      <w:pPr>
        <w:ind w:left="720" w:hanging="360"/>
      </w:pPr>
      <w:rPr>
        <w:rFonts w:cs="Times New Roman" w:hint="default"/>
      </w:rPr>
    </w:lvl>
    <w:lvl w:ilvl="1" w:tplc="366AE712" w:tentative="1">
      <w:start w:val="1"/>
      <w:numFmt w:val="lowerLetter"/>
      <w:lvlText w:val="%2."/>
      <w:lvlJc w:val="left"/>
      <w:pPr>
        <w:ind w:left="1440" w:hanging="360"/>
      </w:pPr>
      <w:rPr>
        <w:rFonts w:cs="Times New Roman"/>
      </w:rPr>
    </w:lvl>
    <w:lvl w:ilvl="2" w:tplc="2FA2D866" w:tentative="1">
      <w:start w:val="1"/>
      <w:numFmt w:val="lowerRoman"/>
      <w:lvlText w:val="%3."/>
      <w:lvlJc w:val="right"/>
      <w:pPr>
        <w:ind w:left="2160" w:hanging="180"/>
      </w:pPr>
      <w:rPr>
        <w:rFonts w:cs="Times New Roman"/>
      </w:rPr>
    </w:lvl>
    <w:lvl w:ilvl="3" w:tplc="7E6C718E" w:tentative="1">
      <w:start w:val="1"/>
      <w:numFmt w:val="decimal"/>
      <w:lvlText w:val="%4."/>
      <w:lvlJc w:val="left"/>
      <w:pPr>
        <w:ind w:left="2880" w:hanging="360"/>
      </w:pPr>
      <w:rPr>
        <w:rFonts w:cs="Times New Roman"/>
      </w:rPr>
    </w:lvl>
    <w:lvl w:ilvl="4" w:tplc="EC90DFCC" w:tentative="1">
      <w:start w:val="1"/>
      <w:numFmt w:val="lowerLetter"/>
      <w:lvlText w:val="%5."/>
      <w:lvlJc w:val="left"/>
      <w:pPr>
        <w:ind w:left="3600" w:hanging="360"/>
      </w:pPr>
      <w:rPr>
        <w:rFonts w:cs="Times New Roman"/>
      </w:rPr>
    </w:lvl>
    <w:lvl w:ilvl="5" w:tplc="14B007E6" w:tentative="1">
      <w:start w:val="1"/>
      <w:numFmt w:val="lowerRoman"/>
      <w:lvlText w:val="%6."/>
      <w:lvlJc w:val="right"/>
      <w:pPr>
        <w:ind w:left="4320" w:hanging="180"/>
      </w:pPr>
      <w:rPr>
        <w:rFonts w:cs="Times New Roman"/>
      </w:rPr>
    </w:lvl>
    <w:lvl w:ilvl="6" w:tplc="798457A6" w:tentative="1">
      <w:start w:val="1"/>
      <w:numFmt w:val="decimal"/>
      <w:lvlText w:val="%7."/>
      <w:lvlJc w:val="left"/>
      <w:pPr>
        <w:ind w:left="5040" w:hanging="360"/>
      </w:pPr>
      <w:rPr>
        <w:rFonts w:cs="Times New Roman"/>
      </w:rPr>
    </w:lvl>
    <w:lvl w:ilvl="7" w:tplc="D8AA8CA8" w:tentative="1">
      <w:start w:val="1"/>
      <w:numFmt w:val="lowerLetter"/>
      <w:lvlText w:val="%8."/>
      <w:lvlJc w:val="left"/>
      <w:pPr>
        <w:ind w:left="5760" w:hanging="360"/>
      </w:pPr>
      <w:rPr>
        <w:rFonts w:cs="Times New Roman"/>
      </w:rPr>
    </w:lvl>
    <w:lvl w:ilvl="8" w:tplc="A63A6EE4" w:tentative="1">
      <w:start w:val="1"/>
      <w:numFmt w:val="lowerRoman"/>
      <w:lvlText w:val="%9."/>
      <w:lvlJc w:val="right"/>
      <w:pPr>
        <w:ind w:left="6480" w:hanging="180"/>
      </w:pPr>
      <w:rPr>
        <w:rFonts w:cs="Times New Roman"/>
      </w:rPr>
    </w:lvl>
  </w:abstractNum>
  <w:abstractNum w:abstractNumId="23" w15:restartNumberingAfterBreak="0">
    <w:nsid w:val="54EF1C19"/>
    <w:multiLevelType w:val="multilevel"/>
    <w:tmpl w:val="BA783B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6E30B19"/>
    <w:multiLevelType w:val="hybridMultilevel"/>
    <w:tmpl w:val="C2FCBA0A"/>
    <w:lvl w:ilvl="0" w:tplc="A524FD58">
      <w:start w:val="1"/>
      <w:numFmt w:val="lowerLetter"/>
      <w:lvlText w:val="(%1)"/>
      <w:lvlJc w:val="left"/>
      <w:pPr>
        <w:ind w:left="1584" w:hanging="360"/>
      </w:pPr>
      <w:rPr>
        <w:rFonts w:hint="default"/>
        <w:b w:val="0"/>
      </w:rPr>
    </w:lvl>
    <w:lvl w:ilvl="1" w:tplc="A49EB2AA" w:tentative="1">
      <w:start w:val="1"/>
      <w:numFmt w:val="lowerLetter"/>
      <w:lvlText w:val="%2."/>
      <w:lvlJc w:val="left"/>
      <w:pPr>
        <w:ind w:left="2304" w:hanging="360"/>
      </w:pPr>
    </w:lvl>
    <w:lvl w:ilvl="2" w:tplc="9DA2C920" w:tentative="1">
      <w:start w:val="1"/>
      <w:numFmt w:val="lowerRoman"/>
      <w:lvlText w:val="%3."/>
      <w:lvlJc w:val="right"/>
      <w:pPr>
        <w:ind w:left="3024" w:hanging="180"/>
      </w:pPr>
    </w:lvl>
    <w:lvl w:ilvl="3" w:tplc="774CF8FA" w:tentative="1">
      <w:start w:val="1"/>
      <w:numFmt w:val="decimal"/>
      <w:lvlText w:val="%4."/>
      <w:lvlJc w:val="left"/>
      <w:pPr>
        <w:ind w:left="3744" w:hanging="360"/>
      </w:pPr>
    </w:lvl>
    <w:lvl w:ilvl="4" w:tplc="15E44C6E" w:tentative="1">
      <w:start w:val="1"/>
      <w:numFmt w:val="lowerLetter"/>
      <w:lvlText w:val="%5."/>
      <w:lvlJc w:val="left"/>
      <w:pPr>
        <w:ind w:left="4464" w:hanging="360"/>
      </w:pPr>
    </w:lvl>
    <w:lvl w:ilvl="5" w:tplc="7BD28324" w:tentative="1">
      <w:start w:val="1"/>
      <w:numFmt w:val="lowerRoman"/>
      <w:lvlText w:val="%6."/>
      <w:lvlJc w:val="right"/>
      <w:pPr>
        <w:ind w:left="5184" w:hanging="180"/>
      </w:pPr>
    </w:lvl>
    <w:lvl w:ilvl="6" w:tplc="90D84276" w:tentative="1">
      <w:start w:val="1"/>
      <w:numFmt w:val="decimal"/>
      <w:lvlText w:val="%7."/>
      <w:lvlJc w:val="left"/>
      <w:pPr>
        <w:ind w:left="5904" w:hanging="360"/>
      </w:pPr>
    </w:lvl>
    <w:lvl w:ilvl="7" w:tplc="2AF426CC" w:tentative="1">
      <w:start w:val="1"/>
      <w:numFmt w:val="lowerLetter"/>
      <w:lvlText w:val="%8."/>
      <w:lvlJc w:val="left"/>
      <w:pPr>
        <w:ind w:left="6624" w:hanging="360"/>
      </w:pPr>
    </w:lvl>
    <w:lvl w:ilvl="8" w:tplc="E5520B5A" w:tentative="1">
      <w:start w:val="1"/>
      <w:numFmt w:val="lowerRoman"/>
      <w:lvlText w:val="%9."/>
      <w:lvlJc w:val="right"/>
      <w:pPr>
        <w:ind w:left="7344" w:hanging="180"/>
      </w:pPr>
    </w:lvl>
  </w:abstractNum>
  <w:abstractNum w:abstractNumId="25" w15:restartNumberingAfterBreak="0">
    <w:nsid w:val="57D25914"/>
    <w:multiLevelType w:val="hybridMultilevel"/>
    <w:tmpl w:val="34167C64"/>
    <w:lvl w:ilvl="0" w:tplc="40C66B12">
      <w:start w:val="1"/>
      <w:numFmt w:val="bullet"/>
      <w:lvlText w:val=""/>
      <w:lvlJc w:val="left"/>
      <w:pPr>
        <w:ind w:left="720" w:hanging="360"/>
      </w:pPr>
      <w:rPr>
        <w:rFonts w:ascii="Symbol" w:hAnsi="Symbol" w:hint="default"/>
      </w:rPr>
    </w:lvl>
    <w:lvl w:ilvl="1" w:tplc="16B6841A" w:tentative="1">
      <w:start w:val="1"/>
      <w:numFmt w:val="bullet"/>
      <w:lvlText w:val="o"/>
      <w:lvlJc w:val="left"/>
      <w:pPr>
        <w:ind w:left="1440" w:hanging="360"/>
      </w:pPr>
      <w:rPr>
        <w:rFonts w:ascii="Courier New" w:hAnsi="Courier New" w:hint="default"/>
      </w:rPr>
    </w:lvl>
    <w:lvl w:ilvl="2" w:tplc="767C0BF8" w:tentative="1">
      <w:start w:val="1"/>
      <w:numFmt w:val="bullet"/>
      <w:lvlText w:val=""/>
      <w:lvlJc w:val="left"/>
      <w:pPr>
        <w:ind w:left="2160" w:hanging="360"/>
      </w:pPr>
      <w:rPr>
        <w:rFonts w:ascii="Wingdings" w:hAnsi="Wingdings" w:hint="default"/>
      </w:rPr>
    </w:lvl>
    <w:lvl w:ilvl="3" w:tplc="6CA8046A" w:tentative="1">
      <w:start w:val="1"/>
      <w:numFmt w:val="bullet"/>
      <w:lvlText w:val=""/>
      <w:lvlJc w:val="left"/>
      <w:pPr>
        <w:ind w:left="2880" w:hanging="360"/>
      </w:pPr>
      <w:rPr>
        <w:rFonts w:ascii="Symbol" w:hAnsi="Symbol" w:hint="default"/>
      </w:rPr>
    </w:lvl>
    <w:lvl w:ilvl="4" w:tplc="C1E2A334" w:tentative="1">
      <w:start w:val="1"/>
      <w:numFmt w:val="bullet"/>
      <w:lvlText w:val="o"/>
      <w:lvlJc w:val="left"/>
      <w:pPr>
        <w:ind w:left="3600" w:hanging="360"/>
      </w:pPr>
      <w:rPr>
        <w:rFonts w:ascii="Courier New" w:hAnsi="Courier New" w:hint="default"/>
      </w:rPr>
    </w:lvl>
    <w:lvl w:ilvl="5" w:tplc="AA02948C" w:tentative="1">
      <w:start w:val="1"/>
      <w:numFmt w:val="bullet"/>
      <w:lvlText w:val=""/>
      <w:lvlJc w:val="left"/>
      <w:pPr>
        <w:ind w:left="4320" w:hanging="360"/>
      </w:pPr>
      <w:rPr>
        <w:rFonts w:ascii="Wingdings" w:hAnsi="Wingdings" w:hint="default"/>
      </w:rPr>
    </w:lvl>
    <w:lvl w:ilvl="6" w:tplc="43206F9C" w:tentative="1">
      <w:start w:val="1"/>
      <w:numFmt w:val="bullet"/>
      <w:lvlText w:val=""/>
      <w:lvlJc w:val="left"/>
      <w:pPr>
        <w:ind w:left="5040" w:hanging="360"/>
      </w:pPr>
      <w:rPr>
        <w:rFonts w:ascii="Symbol" w:hAnsi="Symbol" w:hint="default"/>
      </w:rPr>
    </w:lvl>
    <w:lvl w:ilvl="7" w:tplc="1ADE0528" w:tentative="1">
      <w:start w:val="1"/>
      <w:numFmt w:val="bullet"/>
      <w:lvlText w:val="o"/>
      <w:lvlJc w:val="left"/>
      <w:pPr>
        <w:ind w:left="5760" w:hanging="360"/>
      </w:pPr>
      <w:rPr>
        <w:rFonts w:ascii="Courier New" w:hAnsi="Courier New" w:hint="default"/>
      </w:rPr>
    </w:lvl>
    <w:lvl w:ilvl="8" w:tplc="41CA7864" w:tentative="1">
      <w:start w:val="1"/>
      <w:numFmt w:val="bullet"/>
      <w:lvlText w:val=""/>
      <w:lvlJc w:val="left"/>
      <w:pPr>
        <w:ind w:left="6480" w:hanging="360"/>
      </w:pPr>
      <w:rPr>
        <w:rFonts w:ascii="Wingdings" w:hAnsi="Wingdings" w:hint="default"/>
      </w:rPr>
    </w:lvl>
  </w:abstractNum>
  <w:abstractNum w:abstractNumId="26" w15:restartNumberingAfterBreak="0">
    <w:nsid w:val="5BCF63EC"/>
    <w:multiLevelType w:val="hybridMultilevel"/>
    <w:tmpl w:val="52701B06"/>
    <w:lvl w:ilvl="0" w:tplc="CB3E99BC">
      <w:start w:val="1"/>
      <w:numFmt w:val="decimal"/>
      <w:lvlText w:val="%1."/>
      <w:lvlJc w:val="left"/>
      <w:pPr>
        <w:ind w:left="360" w:hanging="360"/>
      </w:pPr>
      <w:rPr>
        <w:rFonts w:cs="Times New Roman"/>
      </w:rPr>
    </w:lvl>
    <w:lvl w:ilvl="1" w:tplc="29FE75C4">
      <w:start w:val="1"/>
      <w:numFmt w:val="lowerLetter"/>
      <w:lvlText w:val="%2."/>
      <w:lvlJc w:val="left"/>
      <w:pPr>
        <w:ind w:left="1080" w:hanging="360"/>
      </w:pPr>
      <w:rPr>
        <w:rFonts w:cs="Times New Roman"/>
      </w:rPr>
    </w:lvl>
    <w:lvl w:ilvl="2" w:tplc="47B08386">
      <w:start w:val="2"/>
      <w:numFmt w:val="bullet"/>
      <w:lvlText w:val="-"/>
      <w:lvlJc w:val="left"/>
      <w:pPr>
        <w:ind w:left="1980" w:hanging="360"/>
      </w:pPr>
      <w:rPr>
        <w:rFonts w:ascii="Cambria" w:eastAsia="Times New Roman" w:hAnsi="Cambria" w:hint="default"/>
      </w:rPr>
    </w:lvl>
    <w:lvl w:ilvl="3" w:tplc="20BE6476" w:tentative="1">
      <w:start w:val="1"/>
      <w:numFmt w:val="decimal"/>
      <w:lvlText w:val="%4."/>
      <w:lvlJc w:val="left"/>
      <w:pPr>
        <w:ind w:left="2520" w:hanging="360"/>
      </w:pPr>
      <w:rPr>
        <w:rFonts w:cs="Times New Roman"/>
      </w:rPr>
    </w:lvl>
    <w:lvl w:ilvl="4" w:tplc="8C52C8CA" w:tentative="1">
      <w:start w:val="1"/>
      <w:numFmt w:val="lowerLetter"/>
      <w:lvlText w:val="%5."/>
      <w:lvlJc w:val="left"/>
      <w:pPr>
        <w:ind w:left="3240" w:hanging="360"/>
      </w:pPr>
      <w:rPr>
        <w:rFonts w:cs="Times New Roman"/>
      </w:rPr>
    </w:lvl>
    <w:lvl w:ilvl="5" w:tplc="71A8D634" w:tentative="1">
      <w:start w:val="1"/>
      <w:numFmt w:val="lowerRoman"/>
      <w:lvlText w:val="%6."/>
      <w:lvlJc w:val="right"/>
      <w:pPr>
        <w:ind w:left="3960" w:hanging="180"/>
      </w:pPr>
      <w:rPr>
        <w:rFonts w:cs="Times New Roman"/>
      </w:rPr>
    </w:lvl>
    <w:lvl w:ilvl="6" w:tplc="1F78832C" w:tentative="1">
      <w:start w:val="1"/>
      <w:numFmt w:val="decimal"/>
      <w:lvlText w:val="%7."/>
      <w:lvlJc w:val="left"/>
      <w:pPr>
        <w:ind w:left="4680" w:hanging="360"/>
      </w:pPr>
      <w:rPr>
        <w:rFonts w:cs="Times New Roman"/>
      </w:rPr>
    </w:lvl>
    <w:lvl w:ilvl="7" w:tplc="AF98E9DE" w:tentative="1">
      <w:start w:val="1"/>
      <w:numFmt w:val="lowerLetter"/>
      <w:lvlText w:val="%8."/>
      <w:lvlJc w:val="left"/>
      <w:pPr>
        <w:ind w:left="5400" w:hanging="360"/>
      </w:pPr>
      <w:rPr>
        <w:rFonts w:cs="Times New Roman"/>
      </w:rPr>
    </w:lvl>
    <w:lvl w:ilvl="8" w:tplc="B1F80A6C" w:tentative="1">
      <w:start w:val="1"/>
      <w:numFmt w:val="lowerRoman"/>
      <w:lvlText w:val="%9."/>
      <w:lvlJc w:val="right"/>
      <w:pPr>
        <w:ind w:left="6120" w:hanging="180"/>
      </w:pPr>
      <w:rPr>
        <w:rFonts w:cs="Times New Roman"/>
      </w:rPr>
    </w:lvl>
  </w:abstractNum>
  <w:abstractNum w:abstractNumId="27" w15:restartNumberingAfterBreak="0">
    <w:nsid w:val="5E547796"/>
    <w:multiLevelType w:val="hybridMultilevel"/>
    <w:tmpl w:val="EE94646E"/>
    <w:lvl w:ilvl="0" w:tplc="AEAEB4FE">
      <w:start w:val="1"/>
      <w:numFmt w:val="lowerLetter"/>
      <w:lvlText w:val="%1)"/>
      <w:lvlJc w:val="left"/>
      <w:pPr>
        <w:ind w:left="720" w:hanging="360"/>
      </w:pPr>
      <w:rPr>
        <w:rFonts w:cs="Times New Roman" w:hint="default"/>
      </w:rPr>
    </w:lvl>
    <w:lvl w:ilvl="1" w:tplc="1138D982" w:tentative="1">
      <w:start w:val="1"/>
      <w:numFmt w:val="lowerLetter"/>
      <w:lvlText w:val="%2."/>
      <w:lvlJc w:val="left"/>
      <w:pPr>
        <w:ind w:left="1440" w:hanging="360"/>
      </w:pPr>
      <w:rPr>
        <w:rFonts w:cs="Times New Roman"/>
      </w:rPr>
    </w:lvl>
    <w:lvl w:ilvl="2" w:tplc="D91C9D1E" w:tentative="1">
      <w:start w:val="1"/>
      <w:numFmt w:val="lowerRoman"/>
      <w:lvlText w:val="%3."/>
      <w:lvlJc w:val="right"/>
      <w:pPr>
        <w:ind w:left="2160" w:hanging="180"/>
      </w:pPr>
      <w:rPr>
        <w:rFonts w:cs="Times New Roman"/>
      </w:rPr>
    </w:lvl>
    <w:lvl w:ilvl="3" w:tplc="2C2886E6" w:tentative="1">
      <w:start w:val="1"/>
      <w:numFmt w:val="decimal"/>
      <w:lvlText w:val="%4."/>
      <w:lvlJc w:val="left"/>
      <w:pPr>
        <w:ind w:left="2880" w:hanging="360"/>
      </w:pPr>
      <w:rPr>
        <w:rFonts w:cs="Times New Roman"/>
      </w:rPr>
    </w:lvl>
    <w:lvl w:ilvl="4" w:tplc="B2FA96D6" w:tentative="1">
      <w:start w:val="1"/>
      <w:numFmt w:val="lowerLetter"/>
      <w:lvlText w:val="%5."/>
      <w:lvlJc w:val="left"/>
      <w:pPr>
        <w:ind w:left="3600" w:hanging="360"/>
      </w:pPr>
      <w:rPr>
        <w:rFonts w:cs="Times New Roman"/>
      </w:rPr>
    </w:lvl>
    <w:lvl w:ilvl="5" w:tplc="370669AE" w:tentative="1">
      <w:start w:val="1"/>
      <w:numFmt w:val="lowerRoman"/>
      <w:lvlText w:val="%6."/>
      <w:lvlJc w:val="right"/>
      <w:pPr>
        <w:ind w:left="4320" w:hanging="180"/>
      </w:pPr>
      <w:rPr>
        <w:rFonts w:cs="Times New Roman"/>
      </w:rPr>
    </w:lvl>
    <w:lvl w:ilvl="6" w:tplc="A9000248" w:tentative="1">
      <w:start w:val="1"/>
      <w:numFmt w:val="decimal"/>
      <w:lvlText w:val="%7."/>
      <w:lvlJc w:val="left"/>
      <w:pPr>
        <w:ind w:left="5040" w:hanging="360"/>
      </w:pPr>
      <w:rPr>
        <w:rFonts w:cs="Times New Roman"/>
      </w:rPr>
    </w:lvl>
    <w:lvl w:ilvl="7" w:tplc="FC9A5E3C" w:tentative="1">
      <w:start w:val="1"/>
      <w:numFmt w:val="lowerLetter"/>
      <w:lvlText w:val="%8."/>
      <w:lvlJc w:val="left"/>
      <w:pPr>
        <w:ind w:left="5760" w:hanging="360"/>
      </w:pPr>
      <w:rPr>
        <w:rFonts w:cs="Times New Roman"/>
      </w:rPr>
    </w:lvl>
    <w:lvl w:ilvl="8" w:tplc="785A9B26" w:tentative="1">
      <w:start w:val="1"/>
      <w:numFmt w:val="lowerRoman"/>
      <w:lvlText w:val="%9."/>
      <w:lvlJc w:val="right"/>
      <w:pPr>
        <w:ind w:left="6480" w:hanging="180"/>
      </w:pPr>
      <w:rPr>
        <w:rFonts w:cs="Times New Roman"/>
      </w:rPr>
    </w:lvl>
  </w:abstractNum>
  <w:abstractNum w:abstractNumId="28" w15:restartNumberingAfterBreak="0">
    <w:nsid w:val="636F6129"/>
    <w:multiLevelType w:val="hybridMultilevel"/>
    <w:tmpl w:val="6E007FB0"/>
    <w:lvl w:ilvl="0" w:tplc="8DBA81E0">
      <w:start w:val="1"/>
      <w:numFmt w:val="bullet"/>
      <w:pStyle w:val="BulletedList"/>
      <w:lvlText w:val=""/>
      <w:lvlJc w:val="left"/>
      <w:pPr>
        <w:tabs>
          <w:tab w:val="num" w:pos="720"/>
        </w:tabs>
        <w:ind w:left="720" w:hanging="720"/>
      </w:pPr>
      <w:rPr>
        <w:rFonts w:ascii="Symbol" w:hAnsi="Symbol" w:hint="default"/>
      </w:rPr>
    </w:lvl>
    <w:lvl w:ilvl="1" w:tplc="07547B5A" w:tentative="1">
      <w:start w:val="1"/>
      <w:numFmt w:val="bullet"/>
      <w:lvlText w:val="o"/>
      <w:lvlJc w:val="left"/>
      <w:pPr>
        <w:tabs>
          <w:tab w:val="num" w:pos="1440"/>
        </w:tabs>
        <w:ind w:left="1440" w:hanging="360"/>
      </w:pPr>
      <w:rPr>
        <w:rFonts w:ascii="Courier New" w:hAnsi="Courier New" w:hint="default"/>
      </w:rPr>
    </w:lvl>
    <w:lvl w:ilvl="2" w:tplc="94D4F996" w:tentative="1">
      <w:start w:val="1"/>
      <w:numFmt w:val="bullet"/>
      <w:lvlText w:val=""/>
      <w:lvlJc w:val="left"/>
      <w:pPr>
        <w:tabs>
          <w:tab w:val="num" w:pos="2160"/>
        </w:tabs>
        <w:ind w:left="2160" w:hanging="360"/>
      </w:pPr>
      <w:rPr>
        <w:rFonts w:ascii="Wingdings" w:hAnsi="Wingdings" w:hint="default"/>
      </w:rPr>
    </w:lvl>
    <w:lvl w:ilvl="3" w:tplc="A9A0E54A" w:tentative="1">
      <w:start w:val="1"/>
      <w:numFmt w:val="bullet"/>
      <w:lvlText w:val=""/>
      <w:lvlJc w:val="left"/>
      <w:pPr>
        <w:tabs>
          <w:tab w:val="num" w:pos="2880"/>
        </w:tabs>
        <w:ind w:left="2880" w:hanging="360"/>
      </w:pPr>
      <w:rPr>
        <w:rFonts w:ascii="Symbol" w:hAnsi="Symbol" w:hint="default"/>
      </w:rPr>
    </w:lvl>
    <w:lvl w:ilvl="4" w:tplc="0D20FF36" w:tentative="1">
      <w:start w:val="1"/>
      <w:numFmt w:val="bullet"/>
      <w:lvlText w:val="o"/>
      <w:lvlJc w:val="left"/>
      <w:pPr>
        <w:tabs>
          <w:tab w:val="num" w:pos="3600"/>
        </w:tabs>
        <w:ind w:left="3600" w:hanging="360"/>
      </w:pPr>
      <w:rPr>
        <w:rFonts w:ascii="Courier New" w:hAnsi="Courier New" w:hint="default"/>
      </w:rPr>
    </w:lvl>
    <w:lvl w:ilvl="5" w:tplc="64AEE498" w:tentative="1">
      <w:start w:val="1"/>
      <w:numFmt w:val="bullet"/>
      <w:lvlText w:val=""/>
      <w:lvlJc w:val="left"/>
      <w:pPr>
        <w:tabs>
          <w:tab w:val="num" w:pos="4320"/>
        </w:tabs>
        <w:ind w:left="4320" w:hanging="360"/>
      </w:pPr>
      <w:rPr>
        <w:rFonts w:ascii="Wingdings" w:hAnsi="Wingdings" w:hint="default"/>
      </w:rPr>
    </w:lvl>
    <w:lvl w:ilvl="6" w:tplc="52B0BDBC" w:tentative="1">
      <w:start w:val="1"/>
      <w:numFmt w:val="bullet"/>
      <w:lvlText w:val=""/>
      <w:lvlJc w:val="left"/>
      <w:pPr>
        <w:tabs>
          <w:tab w:val="num" w:pos="5040"/>
        </w:tabs>
        <w:ind w:left="5040" w:hanging="360"/>
      </w:pPr>
      <w:rPr>
        <w:rFonts w:ascii="Symbol" w:hAnsi="Symbol" w:hint="default"/>
      </w:rPr>
    </w:lvl>
    <w:lvl w:ilvl="7" w:tplc="4E769A46" w:tentative="1">
      <w:start w:val="1"/>
      <w:numFmt w:val="bullet"/>
      <w:lvlText w:val="o"/>
      <w:lvlJc w:val="left"/>
      <w:pPr>
        <w:tabs>
          <w:tab w:val="num" w:pos="5760"/>
        </w:tabs>
        <w:ind w:left="5760" w:hanging="360"/>
      </w:pPr>
      <w:rPr>
        <w:rFonts w:ascii="Courier New" w:hAnsi="Courier New" w:hint="default"/>
      </w:rPr>
    </w:lvl>
    <w:lvl w:ilvl="8" w:tplc="FDC07B5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26A3B"/>
    <w:multiLevelType w:val="hybridMultilevel"/>
    <w:tmpl w:val="35240974"/>
    <w:lvl w:ilvl="0" w:tplc="F39C414E">
      <w:start w:val="1"/>
      <w:numFmt w:val="lowerLetter"/>
      <w:lvlText w:val="%1)"/>
      <w:lvlJc w:val="left"/>
      <w:pPr>
        <w:ind w:left="720" w:hanging="360"/>
      </w:pPr>
      <w:rPr>
        <w:rFonts w:cs="Times New Roman" w:hint="default"/>
      </w:rPr>
    </w:lvl>
    <w:lvl w:ilvl="1" w:tplc="986873F8" w:tentative="1">
      <w:start w:val="1"/>
      <w:numFmt w:val="lowerLetter"/>
      <w:lvlText w:val="%2."/>
      <w:lvlJc w:val="left"/>
      <w:pPr>
        <w:ind w:left="1440" w:hanging="360"/>
      </w:pPr>
      <w:rPr>
        <w:rFonts w:cs="Times New Roman"/>
      </w:rPr>
    </w:lvl>
    <w:lvl w:ilvl="2" w:tplc="4F165A5A" w:tentative="1">
      <w:start w:val="1"/>
      <w:numFmt w:val="lowerRoman"/>
      <w:lvlText w:val="%3."/>
      <w:lvlJc w:val="right"/>
      <w:pPr>
        <w:ind w:left="2160" w:hanging="180"/>
      </w:pPr>
      <w:rPr>
        <w:rFonts w:cs="Times New Roman"/>
      </w:rPr>
    </w:lvl>
    <w:lvl w:ilvl="3" w:tplc="92425948" w:tentative="1">
      <w:start w:val="1"/>
      <w:numFmt w:val="decimal"/>
      <w:lvlText w:val="%4."/>
      <w:lvlJc w:val="left"/>
      <w:pPr>
        <w:ind w:left="2880" w:hanging="360"/>
      </w:pPr>
      <w:rPr>
        <w:rFonts w:cs="Times New Roman"/>
      </w:rPr>
    </w:lvl>
    <w:lvl w:ilvl="4" w:tplc="700C0764" w:tentative="1">
      <w:start w:val="1"/>
      <w:numFmt w:val="lowerLetter"/>
      <w:lvlText w:val="%5."/>
      <w:lvlJc w:val="left"/>
      <w:pPr>
        <w:ind w:left="3600" w:hanging="360"/>
      </w:pPr>
      <w:rPr>
        <w:rFonts w:cs="Times New Roman"/>
      </w:rPr>
    </w:lvl>
    <w:lvl w:ilvl="5" w:tplc="E4E24C54" w:tentative="1">
      <w:start w:val="1"/>
      <w:numFmt w:val="lowerRoman"/>
      <w:lvlText w:val="%6."/>
      <w:lvlJc w:val="right"/>
      <w:pPr>
        <w:ind w:left="4320" w:hanging="180"/>
      </w:pPr>
      <w:rPr>
        <w:rFonts w:cs="Times New Roman"/>
      </w:rPr>
    </w:lvl>
    <w:lvl w:ilvl="6" w:tplc="BBC86B5C" w:tentative="1">
      <w:start w:val="1"/>
      <w:numFmt w:val="decimal"/>
      <w:lvlText w:val="%7."/>
      <w:lvlJc w:val="left"/>
      <w:pPr>
        <w:ind w:left="5040" w:hanging="360"/>
      </w:pPr>
      <w:rPr>
        <w:rFonts w:cs="Times New Roman"/>
      </w:rPr>
    </w:lvl>
    <w:lvl w:ilvl="7" w:tplc="3684BE56" w:tentative="1">
      <w:start w:val="1"/>
      <w:numFmt w:val="lowerLetter"/>
      <w:lvlText w:val="%8."/>
      <w:lvlJc w:val="left"/>
      <w:pPr>
        <w:ind w:left="5760" w:hanging="360"/>
      </w:pPr>
      <w:rPr>
        <w:rFonts w:cs="Times New Roman"/>
      </w:rPr>
    </w:lvl>
    <w:lvl w:ilvl="8" w:tplc="7BE44894" w:tentative="1">
      <w:start w:val="1"/>
      <w:numFmt w:val="lowerRoman"/>
      <w:lvlText w:val="%9."/>
      <w:lvlJc w:val="right"/>
      <w:pPr>
        <w:ind w:left="6480" w:hanging="180"/>
      </w:pPr>
      <w:rPr>
        <w:rFonts w:cs="Times New Roman"/>
      </w:rPr>
    </w:lvl>
  </w:abstractNum>
  <w:abstractNum w:abstractNumId="30" w15:restartNumberingAfterBreak="0">
    <w:nsid w:val="6E8D6244"/>
    <w:multiLevelType w:val="hybridMultilevel"/>
    <w:tmpl w:val="2F5E755C"/>
    <w:lvl w:ilvl="0" w:tplc="996A0648">
      <w:start w:val="1"/>
      <w:numFmt w:val="bullet"/>
      <w:lvlText w:val=""/>
      <w:lvlJc w:val="left"/>
      <w:pPr>
        <w:ind w:left="720" w:hanging="360"/>
      </w:pPr>
      <w:rPr>
        <w:rFonts w:ascii="Symbol" w:hAnsi="Symbol" w:hint="default"/>
      </w:rPr>
    </w:lvl>
    <w:lvl w:ilvl="1" w:tplc="3F785BF2">
      <w:start w:val="1"/>
      <w:numFmt w:val="bullet"/>
      <w:lvlText w:val="o"/>
      <w:lvlJc w:val="left"/>
      <w:pPr>
        <w:ind w:left="1440" w:hanging="360"/>
      </w:pPr>
      <w:rPr>
        <w:rFonts w:ascii="Courier New" w:hAnsi="Courier New" w:cs="Courier New" w:hint="default"/>
      </w:rPr>
    </w:lvl>
    <w:lvl w:ilvl="2" w:tplc="D70ED346">
      <w:start w:val="1"/>
      <w:numFmt w:val="bullet"/>
      <w:lvlText w:val=""/>
      <w:lvlJc w:val="left"/>
      <w:pPr>
        <w:ind w:left="2160" w:hanging="360"/>
      </w:pPr>
      <w:rPr>
        <w:rFonts w:ascii="Wingdings" w:hAnsi="Wingdings" w:hint="default"/>
      </w:rPr>
    </w:lvl>
    <w:lvl w:ilvl="3" w:tplc="A9ACA25E">
      <w:start w:val="1"/>
      <w:numFmt w:val="bullet"/>
      <w:lvlText w:val=""/>
      <w:lvlJc w:val="left"/>
      <w:pPr>
        <w:ind w:left="2880" w:hanging="360"/>
      </w:pPr>
      <w:rPr>
        <w:rFonts w:ascii="Symbol" w:hAnsi="Symbol" w:hint="default"/>
      </w:rPr>
    </w:lvl>
    <w:lvl w:ilvl="4" w:tplc="8BBC549A">
      <w:start w:val="1"/>
      <w:numFmt w:val="bullet"/>
      <w:lvlText w:val="o"/>
      <w:lvlJc w:val="left"/>
      <w:pPr>
        <w:ind w:left="3600" w:hanging="360"/>
      </w:pPr>
      <w:rPr>
        <w:rFonts w:ascii="Courier New" w:hAnsi="Courier New" w:cs="Courier New" w:hint="default"/>
      </w:rPr>
    </w:lvl>
    <w:lvl w:ilvl="5" w:tplc="FB76A8BC">
      <w:start w:val="1"/>
      <w:numFmt w:val="bullet"/>
      <w:lvlText w:val=""/>
      <w:lvlJc w:val="left"/>
      <w:pPr>
        <w:ind w:left="4320" w:hanging="360"/>
      </w:pPr>
      <w:rPr>
        <w:rFonts w:ascii="Wingdings" w:hAnsi="Wingdings" w:hint="default"/>
      </w:rPr>
    </w:lvl>
    <w:lvl w:ilvl="6" w:tplc="BB5E890C">
      <w:start w:val="1"/>
      <w:numFmt w:val="bullet"/>
      <w:lvlText w:val=""/>
      <w:lvlJc w:val="left"/>
      <w:pPr>
        <w:ind w:left="5040" w:hanging="360"/>
      </w:pPr>
      <w:rPr>
        <w:rFonts w:ascii="Symbol" w:hAnsi="Symbol" w:hint="default"/>
      </w:rPr>
    </w:lvl>
    <w:lvl w:ilvl="7" w:tplc="1F7AD82A">
      <w:start w:val="1"/>
      <w:numFmt w:val="bullet"/>
      <w:lvlText w:val="o"/>
      <w:lvlJc w:val="left"/>
      <w:pPr>
        <w:ind w:left="5760" w:hanging="360"/>
      </w:pPr>
      <w:rPr>
        <w:rFonts w:ascii="Courier New" w:hAnsi="Courier New" w:cs="Courier New" w:hint="default"/>
      </w:rPr>
    </w:lvl>
    <w:lvl w:ilvl="8" w:tplc="5C2A31DA">
      <w:start w:val="1"/>
      <w:numFmt w:val="bullet"/>
      <w:lvlText w:val=""/>
      <w:lvlJc w:val="left"/>
      <w:pPr>
        <w:ind w:left="6480" w:hanging="360"/>
      </w:pPr>
      <w:rPr>
        <w:rFonts w:ascii="Wingdings" w:hAnsi="Wingdings" w:hint="default"/>
      </w:rPr>
    </w:lvl>
  </w:abstractNum>
  <w:abstractNum w:abstractNumId="31" w15:restartNumberingAfterBreak="0">
    <w:nsid w:val="6F20695B"/>
    <w:multiLevelType w:val="multilevel"/>
    <w:tmpl w:val="A83A3C4C"/>
    <w:lvl w:ilvl="0">
      <w:start w:val="1"/>
      <w:numFmt w:val="decimal"/>
      <w:lvlText w:val="%1."/>
      <w:lvlJc w:val="left"/>
      <w:pPr>
        <w:ind w:left="492" w:hanging="351"/>
      </w:pPr>
      <w:rPr>
        <w:rFonts w:ascii="Times New Roman" w:eastAsia="Times New Roman" w:hAnsi="Times New Roman" w:cs="Times New Roman" w:hint="default"/>
        <w:b/>
        <w:bCs/>
        <w:spacing w:val="0"/>
        <w:w w:val="101"/>
        <w:sz w:val="19"/>
        <w:szCs w:val="19"/>
      </w:rPr>
    </w:lvl>
    <w:lvl w:ilvl="1">
      <w:start w:val="1"/>
      <w:numFmt w:val="decimal"/>
      <w:lvlText w:val="%1.%2."/>
      <w:lvlJc w:val="left"/>
      <w:pPr>
        <w:ind w:left="912" w:hanging="351"/>
      </w:pPr>
      <w:rPr>
        <w:rFonts w:ascii="Times New Roman" w:eastAsia="Times New Roman" w:hAnsi="Times New Roman" w:cs="Times New Roman" w:hint="default"/>
        <w:w w:val="101"/>
        <w:sz w:val="19"/>
        <w:szCs w:val="19"/>
      </w:rPr>
    </w:lvl>
    <w:lvl w:ilvl="2">
      <w:start w:val="1"/>
      <w:numFmt w:val="decimal"/>
      <w:lvlText w:val="%1.%2.%3."/>
      <w:lvlJc w:val="left"/>
      <w:pPr>
        <w:ind w:left="1332" w:hanging="491"/>
      </w:pPr>
      <w:rPr>
        <w:rFonts w:ascii="Times New Roman" w:eastAsia="Times New Roman" w:hAnsi="Times New Roman" w:cs="Times New Roman" w:hint="default"/>
        <w:w w:val="101"/>
        <w:sz w:val="19"/>
        <w:szCs w:val="19"/>
      </w:rPr>
    </w:lvl>
    <w:lvl w:ilvl="3">
      <w:start w:val="1"/>
      <w:numFmt w:val="decimal"/>
      <w:lvlText w:val="%1.%2.%3.%4."/>
      <w:lvlJc w:val="left"/>
      <w:pPr>
        <w:ind w:left="1823" w:hanging="631"/>
      </w:pPr>
      <w:rPr>
        <w:rFonts w:ascii="Times New Roman" w:eastAsia="Times New Roman" w:hAnsi="Times New Roman" w:cs="Times New Roman"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abstractNum w:abstractNumId="32" w15:restartNumberingAfterBreak="0">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1C3831"/>
    <w:multiLevelType w:val="hybridMultilevel"/>
    <w:tmpl w:val="CCDCC92C"/>
    <w:lvl w:ilvl="0" w:tplc="D5E09594">
      <w:start w:val="1"/>
      <w:numFmt w:val="lowerLetter"/>
      <w:lvlText w:val="%1)"/>
      <w:lvlJc w:val="left"/>
      <w:pPr>
        <w:ind w:left="720" w:hanging="360"/>
      </w:pPr>
      <w:rPr>
        <w:rFonts w:cs="Times New Roman" w:hint="default"/>
      </w:rPr>
    </w:lvl>
    <w:lvl w:ilvl="1" w:tplc="F9CE1688" w:tentative="1">
      <w:start w:val="1"/>
      <w:numFmt w:val="lowerLetter"/>
      <w:lvlText w:val="%2."/>
      <w:lvlJc w:val="left"/>
      <w:pPr>
        <w:ind w:left="1440" w:hanging="360"/>
      </w:pPr>
      <w:rPr>
        <w:rFonts w:cs="Times New Roman"/>
      </w:rPr>
    </w:lvl>
    <w:lvl w:ilvl="2" w:tplc="A8DA4C60" w:tentative="1">
      <w:start w:val="1"/>
      <w:numFmt w:val="lowerRoman"/>
      <w:lvlText w:val="%3."/>
      <w:lvlJc w:val="right"/>
      <w:pPr>
        <w:ind w:left="2160" w:hanging="180"/>
      </w:pPr>
      <w:rPr>
        <w:rFonts w:cs="Times New Roman"/>
      </w:rPr>
    </w:lvl>
    <w:lvl w:ilvl="3" w:tplc="73DAE1E4" w:tentative="1">
      <w:start w:val="1"/>
      <w:numFmt w:val="decimal"/>
      <w:lvlText w:val="%4."/>
      <w:lvlJc w:val="left"/>
      <w:pPr>
        <w:ind w:left="2880" w:hanging="360"/>
      </w:pPr>
      <w:rPr>
        <w:rFonts w:cs="Times New Roman"/>
      </w:rPr>
    </w:lvl>
    <w:lvl w:ilvl="4" w:tplc="7E5AB4BA" w:tentative="1">
      <w:start w:val="1"/>
      <w:numFmt w:val="lowerLetter"/>
      <w:lvlText w:val="%5."/>
      <w:lvlJc w:val="left"/>
      <w:pPr>
        <w:ind w:left="3600" w:hanging="360"/>
      </w:pPr>
      <w:rPr>
        <w:rFonts w:cs="Times New Roman"/>
      </w:rPr>
    </w:lvl>
    <w:lvl w:ilvl="5" w:tplc="EF18309C" w:tentative="1">
      <w:start w:val="1"/>
      <w:numFmt w:val="lowerRoman"/>
      <w:lvlText w:val="%6."/>
      <w:lvlJc w:val="right"/>
      <w:pPr>
        <w:ind w:left="4320" w:hanging="180"/>
      </w:pPr>
      <w:rPr>
        <w:rFonts w:cs="Times New Roman"/>
      </w:rPr>
    </w:lvl>
    <w:lvl w:ilvl="6" w:tplc="1F069CBE" w:tentative="1">
      <w:start w:val="1"/>
      <w:numFmt w:val="decimal"/>
      <w:lvlText w:val="%7."/>
      <w:lvlJc w:val="left"/>
      <w:pPr>
        <w:ind w:left="5040" w:hanging="360"/>
      </w:pPr>
      <w:rPr>
        <w:rFonts w:cs="Times New Roman"/>
      </w:rPr>
    </w:lvl>
    <w:lvl w:ilvl="7" w:tplc="A720160E" w:tentative="1">
      <w:start w:val="1"/>
      <w:numFmt w:val="lowerLetter"/>
      <w:lvlText w:val="%8."/>
      <w:lvlJc w:val="left"/>
      <w:pPr>
        <w:ind w:left="5760" w:hanging="360"/>
      </w:pPr>
      <w:rPr>
        <w:rFonts w:cs="Times New Roman"/>
      </w:rPr>
    </w:lvl>
    <w:lvl w:ilvl="8" w:tplc="87902668" w:tentative="1">
      <w:start w:val="1"/>
      <w:numFmt w:val="lowerRoman"/>
      <w:lvlText w:val="%9."/>
      <w:lvlJc w:val="right"/>
      <w:pPr>
        <w:ind w:left="6480" w:hanging="180"/>
      </w:pPr>
      <w:rPr>
        <w:rFonts w:cs="Times New Roman"/>
      </w:rPr>
    </w:lvl>
  </w:abstractNum>
  <w:abstractNum w:abstractNumId="34" w15:restartNumberingAfterBreak="0">
    <w:nsid w:val="74FE0083"/>
    <w:multiLevelType w:val="hybridMultilevel"/>
    <w:tmpl w:val="CA908CAC"/>
    <w:lvl w:ilvl="0" w:tplc="4D620162">
      <w:start w:val="1"/>
      <w:numFmt w:val="lowerLetter"/>
      <w:lvlText w:val="(%1)"/>
      <w:lvlJc w:val="left"/>
      <w:pPr>
        <w:ind w:left="720" w:hanging="360"/>
      </w:pPr>
      <w:rPr>
        <w:rFonts w:hint="default"/>
      </w:rPr>
    </w:lvl>
    <w:lvl w:ilvl="1" w:tplc="6756EB90" w:tentative="1">
      <w:start w:val="1"/>
      <w:numFmt w:val="lowerLetter"/>
      <w:lvlText w:val="%2."/>
      <w:lvlJc w:val="left"/>
      <w:pPr>
        <w:ind w:left="1440" w:hanging="360"/>
      </w:pPr>
    </w:lvl>
    <w:lvl w:ilvl="2" w:tplc="741E2F78" w:tentative="1">
      <w:start w:val="1"/>
      <w:numFmt w:val="lowerRoman"/>
      <w:lvlText w:val="%3."/>
      <w:lvlJc w:val="right"/>
      <w:pPr>
        <w:ind w:left="2160" w:hanging="180"/>
      </w:pPr>
    </w:lvl>
    <w:lvl w:ilvl="3" w:tplc="75A4B992" w:tentative="1">
      <w:start w:val="1"/>
      <w:numFmt w:val="decimal"/>
      <w:lvlText w:val="%4."/>
      <w:lvlJc w:val="left"/>
      <w:pPr>
        <w:ind w:left="2880" w:hanging="360"/>
      </w:pPr>
    </w:lvl>
    <w:lvl w:ilvl="4" w:tplc="C96238CA" w:tentative="1">
      <w:start w:val="1"/>
      <w:numFmt w:val="lowerLetter"/>
      <w:lvlText w:val="%5."/>
      <w:lvlJc w:val="left"/>
      <w:pPr>
        <w:ind w:left="3600" w:hanging="360"/>
      </w:pPr>
    </w:lvl>
    <w:lvl w:ilvl="5" w:tplc="2410C152" w:tentative="1">
      <w:start w:val="1"/>
      <w:numFmt w:val="lowerRoman"/>
      <w:lvlText w:val="%6."/>
      <w:lvlJc w:val="right"/>
      <w:pPr>
        <w:ind w:left="4320" w:hanging="180"/>
      </w:pPr>
    </w:lvl>
    <w:lvl w:ilvl="6" w:tplc="1DD01FFE" w:tentative="1">
      <w:start w:val="1"/>
      <w:numFmt w:val="decimal"/>
      <w:lvlText w:val="%7."/>
      <w:lvlJc w:val="left"/>
      <w:pPr>
        <w:ind w:left="5040" w:hanging="360"/>
      </w:pPr>
    </w:lvl>
    <w:lvl w:ilvl="7" w:tplc="95EAAFF6" w:tentative="1">
      <w:start w:val="1"/>
      <w:numFmt w:val="lowerLetter"/>
      <w:lvlText w:val="%8."/>
      <w:lvlJc w:val="left"/>
      <w:pPr>
        <w:ind w:left="5760" w:hanging="360"/>
      </w:pPr>
    </w:lvl>
    <w:lvl w:ilvl="8" w:tplc="24F8B0A8" w:tentative="1">
      <w:start w:val="1"/>
      <w:numFmt w:val="lowerRoman"/>
      <w:lvlText w:val="%9."/>
      <w:lvlJc w:val="right"/>
      <w:pPr>
        <w:ind w:left="6480" w:hanging="180"/>
      </w:pPr>
    </w:lvl>
  </w:abstractNum>
  <w:abstractNum w:abstractNumId="35" w15:restartNumberingAfterBreak="0">
    <w:nsid w:val="79E04D65"/>
    <w:multiLevelType w:val="hybridMultilevel"/>
    <w:tmpl w:val="4F5E4EF2"/>
    <w:lvl w:ilvl="0" w:tplc="EF70393E">
      <w:start w:val="1"/>
      <w:numFmt w:val="lowerLetter"/>
      <w:lvlText w:val="%1)"/>
      <w:lvlJc w:val="left"/>
      <w:pPr>
        <w:ind w:left="720" w:hanging="360"/>
      </w:pPr>
    </w:lvl>
    <w:lvl w:ilvl="1" w:tplc="90A214C0">
      <w:start w:val="1"/>
      <w:numFmt w:val="bullet"/>
      <w:lvlText w:val="o"/>
      <w:lvlJc w:val="left"/>
      <w:pPr>
        <w:ind w:left="1440" w:hanging="360"/>
      </w:pPr>
      <w:rPr>
        <w:rFonts w:ascii="Courier New" w:hAnsi="Courier New" w:cs="Courier New" w:hint="default"/>
      </w:rPr>
    </w:lvl>
    <w:lvl w:ilvl="2" w:tplc="5CDE41E6">
      <w:start w:val="1"/>
      <w:numFmt w:val="bullet"/>
      <w:lvlText w:val=""/>
      <w:lvlJc w:val="left"/>
      <w:pPr>
        <w:ind w:left="2160" w:hanging="360"/>
      </w:pPr>
      <w:rPr>
        <w:rFonts w:ascii="Wingdings" w:hAnsi="Wingdings" w:hint="default"/>
      </w:rPr>
    </w:lvl>
    <w:lvl w:ilvl="3" w:tplc="6E644E86">
      <w:start w:val="1"/>
      <w:numFmt w:val="bullet"/>
      <w:lvlText w:val=""/>
      <w:lvlJc w:val="left"/>
      <w:pPr>
        <w:ind w:left="2880" w:hanging="360"/>
      </w:pPr>
      <w:rPr>
        <w:rFonts w:ascii="Symbol" w:hAnsi="Symbol" w:hint="default"/>
      </w:rPr>
    </w:lvl>
    <w:lvl w:ilvl="4" w:tplc="F194616A">
      <w:start w:val="1"/>
      <w:numFmt w:val="bullet"/>
      <w:lvlText w:val="o"/>
      <w:lvlJc w:val="left"/>
      <w:pPr>
        <w:ind w:left="3600" w:hanging="360"/>
      </w:pPr>
      <w:rPr>
        <w:rFonts w:ascii="Courier New" w:hAnsi="Courier New" w:cs="Courier New" w:hint="default"/>
      </w:rPr>
    </w:lvl>
    <w:lvl w:ilvl="5" w:tplc="82AC9934">
      <w:start w:val="1"/>
      <w:numFmt w:val="bullet"/>
      <w:lvlText w:val=""/>
      <w:lvlJc w:val="left"/>
      <w:pPr>
        <w:ind w:left="4320" w:hanging="360"/>
      </w:pPr>
      <w:rPr>
        <w:rFonts w:ascii="Wingdings" w:hAnsi="Wingdings" w:hint="default"/>
      </w:rPr>
    </w:lvl>
    <w:lvl w:ilvl="6" w:tplc="FDD0A3EA">
      <w:start w:val="1"/>
      <w:numFmt w:val="bullet"/>
      <w:lvlText w:val=""/>
      <w:lvlJc w:val="left"/>
      <w:pPr>
        <w:ind w:left="5040" w:hanging="360"/>
      </w:pPr>
      <w:rPr>
        <w:rFonts w:ascii="Symbol" w:hAnsi="Symbol" w:hint="default"/>
      </w:rPr>
    </w:lvl>
    <w:lvl w:ilvl="7" w:tplc="D2BE843E">
      <w:start w:val="1"/>
      <w:numFmt w:val="bullet"/>
      <w:lvlText w:val="o"/>
      <w:lvlJc w:val="left"/>
      <w:pPr>
        <w:ind w:left="5760" w:hanging="360"/>
      </w:pPr>
      <w:rPr>
        <w:rFonts w:ascii="Courier New" w:hAnsi="Courier New" w:cs="Courier New" w:hint="default"/>
      </w:rPr>
    </w:lvl>
    <w:lvl w:ilvl="8" w:tplc="B0287904">
      <w:start w:val="1"/>
      <w:numFmt w:val="bullet"/>
      <w:lvlText w:val=""/>
      <w:lvlJc w:val="left"/>
      <w:pPr>
        <w:ind w:left="6480" w:hanging="360"/>
      </w:pPr>
      <w:rPr>
        <w:rFonts w:ascii="Wingdings" w:hAnsi="Wingdings" w:hint="default"/>
      </w:rPr>
    </w:lvl>
  </w:abstractNum>
  <w:abstractNum w:abstractNumId="36" w15:restartNumberingAfterBreak="0">
    <w:nsid w:val="79E51453"/>
    <w:multiLevelType w:val="hybridMultilevel"/>
    <w:tmpl w:val="F672295E"/>
    <w:lvl w:ilvl="0" w:tplc="9CCCBB72">
      <w:start w:val="1"/>
      <w:numFmt w:val="decimal"/>
      <w:lvlText w:val="%1."/>
      <w:lvlJc w:val="left"/>
      <w:pPr>
        <w:tabs>
          <w:tab w:val="num" w:pos="1800"/>
        </w:tabs>
        <w:ind w:firstLine="1440"/>
      </w:pPr>
      <w:rPr>
        <w:rFonts w:cs="Times New Roman" w:hint="default"/>
      </w:rPr>
    </w:lvl>
    <w:lvl w:ilvl="1" w:tplc="8C5C0D1E" w:tentative="1">
      <w:start w:val="1"/>
      <w:numFmt w:val="lowerLetter"/>
      <w:lvlText w:val="%2."/>
      <w:lvlJc w:val="left"/>
      <w:pPr>
        <w:tabs>
          <w:tab w:val="num" w:pos="1440"/>
        </w:tabs>
        <w:ind w:left="1440" w:hanging="360"/>
      </w:pPr>
      <w:rPr>
        <w:rFonts w:cs="Times New Roman"/>
      </w:rPr>
    </w:lvl>
    <w:lvl w:ilvl="2" w:tplc="754EBA4E">
      <w:start w:val="1"/>
      <w:numFmt w:val="lowerRoman"/>
      <w:lvlText w:val="%3."/>
      <w:lvlJc w:val="right"/>
      <w:pPr>
        <w:tabs>
          <w:tab w:val="num" w:pos="2160"/>
        </w:tabs>
        <w:ind w:left="2160" w:hanging="180"/>
      </w:pPr>
      <w:rPr>
        <w:rFonts w:cs="Times New Roman"/>
      </w:rPr>
    </w:lvl>
    <w:lvl w:ilvl="3" w:tplc="B7305AE4" w:tentative="1">
      <w:start w:val="1"/>
      <w:numFmt w:val="decimal"/>
      <w:lvlText w:val="%4."/>
      <w:lvlJc w:val="left"/>
      <w:pPr>
        <w:tabs>
          <w:tab w:val="num" w:pos="2880"/>
        </w:tabs>
        <w:ind w:left="2880" w:hanging="360"/>
      </w:pPr>
      <w:rPr>
        <w:rFonts w:cs="Times New Roman"/>
      </w:rPr>
    </w:lvl>
    <w:lvl w:ilvl="4" w:tplc="796CAEAC" w:tentative="1">
      <w:start w:val="1"/>
      <w:numFmt w:val="lowerLetter"/>
      <w:lvlText w:val="%5."/>
      <w:lvlJc w:val="left"/>
      <w:pPr>
        <w:tabs>
          <w:tab w:val="num" w:pos="3600"/>
        </w:tabs>
        <w:ind w:left="3600" w:hanging="360"/>
      </w:pPr>
      <w:rPr>
        <w:rFonts w:cs="Times New Roman"/>
      </w:rPr>
    </w:lvl>
    <w:lvl w:ilvl="5" w:tplc="6CBE1FB0" w:tentative="1">
      <w:start w:val="1"/>
      <w:numFmt w:val="lowerRoman"/>
      <w:lvlText w:val="%6."/>
      <w:lvlJc w:val="right"/>
      <w:pPr>
        <w:tabs>
          <w:tab w:val="num" w:pos="4320"/>
        </w:tabs>
        <w:ind w:left="4320" w:hanging="180"/>
      </w:pPr>
      <w:rPr>
        <w:rFonts w:cs="Times New Roman"/>
      </w:rPr>
    </w:lvl>
    <w:lvl w:ilvl="6" w:tplc="EBEE87C6" w:tentative="1">
      <w:start w:val="1"/>
      <w:numFmt w:val="decimal"/>
      <w:lvlText w:val="%7."/>
      <w:lvlJc w:val="left"/>
      <w:pPr>
        <w:tabs>
          <w:tab w:val="num" w:pos="5040"/>
        </w:tabs>
        <w:ind w:left="5040" w:hanging="360"/>
      </w:pPr>
      <w:rPr>
        <w:rFonts w:cs="Times New Roman"/>
      </w:rPr>
    </w:lvl>
    <w:lvl w:ilvl="7" w:tplc="58F2B036" w:tentative="1">
      <w:start w:val="1"/>
      <w:numFmt w:val="lowerLetter"/>
      <w:lvlText w:val="%8."/>
      <w:lvlJc w:val="left"/>
      <w:pPr>
        <w:tabs>
          <w:tab w:val="num" w:pos="5760"/>
        </w:tabs>
        <w:ind w:left="5760" w:hanging="360"/>
      </w:pPr>
      <w:rPr>
        <w:rFonts w:cs="Times New Roman"/>
      </w:rPr>
    </w:lvl>
    <w:lvl w:ilvl="8" w:tplc="B3E288FA"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1C44AD"/>
    <w:multiLevelType w:val="hybridMultilevel"/>
    <w:tmpl w:val="B28C2064"/>
    <w:lvl w:ilvl="0" w:tplc="2438F96E">
      <w:start w:val="1"/>
      <w:numFmt w:val="bullet"/>
      <w:lvlText w:val=""/>
      <w:lvlJc w:val="left"/>
      <w:pPr>
        <w:ind w:left="720" w:hanging="360"/>
      </w:pPr>
      <w:rPr>
        <w:rFonts w:ascii="Symbol" w:hAnsi="Symbol"/>
      </w:rPr>
    </w:lvl>
    <w:lvl w:ilvl="1" w:tplc="ABDA6B84">
      <w:start w:val="1"/>
      <w:numFmt w:val="bullet"/>
      <w:lvlText w:val=""/>
      <w:lvlJc w:val="left"/>
      <w:pPr>
        <w:ind w:left="720" w:hanging="360"/>
      </w:pPr>
      <w:rPr>
        <w:rFonts w:ascii="Symbol" w:hAnsi="Symbol"/>
      </w:rPr>
    </w:lvl>
    <w:lvl w:ilvl="2" w:tplc="004007C2">
      <w:start w:val="1"/>
      <w:numFmt w:val="bullet"/>
      <w:lvlText w:val=""/>
      <w:lvlJc w:val="left"/>
      <w:pPr>
        <w:ind w:left="720" w:hanging="360"/>
      </w:pPr>
      <w:rPr>
        <w:rFonts w:ascii="Symbol" w:hAnsi="Symbol"/>
      </w:rPr>
    </w:lvl>
    <w:lvl w:ilvl="3" w:tplc="121AEBC2">
      <w:start w:val="1"/>
      <w:numFmt w:val="bullet"/>
      <w:lvlText w:val=""/>
      <w:lvlJc w:val="left"/>
      <w:pPr>
        <w:ind w:left="720" w:hanging="360"/>
      </w:pPr>
      <w:rPr>
        <w:rFonts w:ascii="Symbol" w:hAnsi="Symbol"/>
      </w:rPr>
    </w:lvl>
    <w:lvl w:ilvl="4" w:tplc="3382577A">
      <w:start w:val="1"/>
      <w:numFmt w:val="bullet"/>
      <w:lvlText w:val=""/>
      <w:lvlJc w:val="left"/>
      <w:pPr>
        <w:ind w:left="720" w:hanging="360"/>
      </w:pPr>
      <w:rPr>
        <w:rFonts w:ascii="Symbol" w:hAnsi="Symbol"/>
      </w:rPr>
    </w:lvl>
    <w:lvl w:ilvl="5" w:tplc="603AEBBC">
      <w:start w:val="1"/>
      <w:numFmt w:val="bullet"/>
      <w:lvlText w:val=""/>
      <w:lvlJc w:val="left"/>
      <w:pPr>
        <w:ind w:left="720" w:hanging="360"/>
      </w:pPr>
      <w:rPr>
        <w:rFonts w:ascii="Symbol" w:hAnsi="Symbol"/>
      </w:rPr>
    </w:lvl>
    <w:lvl w:ilvl="6" w:tplc="45541626">
      <w:start w:val="1"/>
      <w:numFmt w:val="bullet"/>
      <w:lvlText w:val=""/>
      <w:lvlJc w:val="left"/>
      <w:pPr>
        <w:ind w:left="720" w:hanging="360"/>
      </w:pPr>
      <w:rPr>
        <w:rFonts w:ascii="Symbol" w:hAnsi="Symbol"/>
      </w:rPr>
    </w:lvl>
    <w:lvl w:ilvl="7" w:tplc="25D488B6">
      <w:start w:val="1"/>
      <w:numFmt w:val="bullet"/>
      <w:lvlText w:val=""/>
      <w:lvlJc w:val="left"/>
      <w:pPr>
        <w:ind w:left="720" w:hanging="360"/>
      </w:pPr>
      <w:rPr>
        <w:rFonts w:ascii="Symbol" w:hAnsi="Symbol"/>
      </w:rPr>
    </w:lvl>
    <w:lvl w:ilvl="8" w:tplc="31004F42">
      <w:start w:val="1"/>
      <w:numFmt w:val="bullet"/>
      <w:lvlText w:val=""/>
      <w:lvlJc w:val="left"/>
      <w:pPr>
        <w:ind w:left="720" w:hanging="360"/>
      </w:pPr>
      <w:rPr>
        <w:rFonts w:ascii="Symbol" w:hAnsi="Symbol"/>
      </w:rPr>
    </w:lvl>
  </w:abstractNum>
  <w:abstractNum w:abstractNumId="38" w15:restartNumberingAfterBreak="0">
    <w:nsid w:val="7CEB087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322662117">
    <w:abstractNumId w:val="36"/>
  </w:num>
  <w:num w:numId="2" w16cid:durableId="77945332">
    <w:abstractNumId w:val="14"/>
  </w:num>
  <w:num w:numId="3" w16cid:durableId="1836989915">
    <w:abstractNumId w:val="14"/>
  </w:num>
  <w:num w:numId="4" w16cid:durableId="1337078004">
    <w:abstractNumId w:val="14"/>
  </w:num>
  <w:num w:numId="5" w16cid:durableId="369846989">
    <w:abstractNumId w:val="11"/>
  </w:num>
  <w:num w:numId="6" w16cid:durableId="1551530750">
    <w:abstractNumId w:val="21"/>
  </w:num>
  <w:num w:numId="7" w16cid:durableId="1124731227">
    <w:abstractNumId w:val="28"/>
  </w:num>
  <w:num w:numId="8" w16cid:durableId="92868756">
    <w:abstractNumId w:val="38"/>
  </w:num>
  <w:num w:numId="9" w16cid:durableId="2126000719">
    <w:abstractNumId w:val="8"/>
  </w:num>
  <w:num w:numId="10" w16cid:durableId="1739786027">
    <w:abstractNumId w:val="9"/>
  </w:num>
  <w:num w:numId="11" w16cid:durableId="187573235">
    <w:abstractNumId w:val="26"/>
  </w:num>
  <w:num w:numId="12" w16cid:durableId="948008531">
    <w:abstractNumId w:val="33"/>
  </w:num>
  <w:num w:numId="13" w16cid:durableId="579869670">
    <w:abstractNumId w:val="17"/>
  </w:num>
  <w:num w:numId="14" w16cid:durableId="1245452197">
    <w:abstractNumId w:val="23"/>
  </w:num>
  <w:num w:numId="15" w16cid:durableId="1849320273">
    <w:abstractNumId w:val="10"/>
  </w:num>
  <w:num w:numId="16" w16cid:durableId="795954177">
    <w:abstractNumId w:val="7"/>
  </w:num>
  <w:num w:numId="17" w16cid:durableId="1302924228">
    <w:abstractNumId w:val="18"/>
  </w:num>
  <w:num w:numId="18" w16cid:durableId="122504931">
    <w:abstractNumId w:val="15"/>
  </w:num>
  <w:num w:numId="19" w16cid:durableId="793401718">
    <w:abstractNumId w:val="29"/>
  </w:num>
  <w:num w:numId="20" w16cid:durableId="1279214053">
    <w:abstractNumId w:val="19"/>
  </w:num>
  <w:num w:numId="21" w16cid:durableId="471800473">
    <w:abstractNumId w:val="5"/>
  </w:num>
  <w:num w:numId="22" w16cid:durableId="1155687490">
    <w:abstractNumId w:val="12"/>
  </w:num>
  <w:num w:numId="23" w16cid:durableId="348874939">
    <w:abstractNumId w:val="4"/>
  </w:num>
  <w:num w:numId="24" w16cid:durableId="1257130068">
    <w:abstractNumId w:val="22"/>
  </w:num>
  <w:num w:numId="25" w16cid:durableId="1355300586">
    <w:abstractNumId w:val="1"/>
  </w:num>
  <w:num w:numId="26" w16cid:durableId="990904944">
    <w:abstractNumId w:val="27"/>
  </w:num>
  <w:num w:numId="27" w16cid:durableId="483476204">
    <w:abstractNumId w:val="3"/>
  </w:num>
  <w:num w:numId="28" w16cid:durableId="1233810281">
    <w:abstractNumId w:val="13"/>
  </w:num>
  <w:num w:numId="29" w16cid:durableId="1195731619">
    <w:abstractNumId w:val="25"/>
  </w:num>
  <w:num w:numId="30" w16cid:durableId="453136382">
    <w:abstractNumId w:val="32"/>
  </w:num>
  <w:num w:numId="31" w16cid:durableId="1223755913">
    <w:abstractNumId w:val="16"/>
  </w:num>
  <w:num w:numId="32" w16cid:durableId="1551578670">
    <w:abstractNumId w:val="0"/>
  </w:num>
  <w:num w:numId="33" w16cid:durableId="542791147">
    <w:abstractNumId w:val="31"/>
  </w:num>
  <w:num w:numId="34" w16cid:durableId="1443568107">
    <w:abstractNumId w:val="34"/>
  </w:num>
  <w:num w:numId="35" w16cid:durableId="968897384">
    <w:abstractNumId w:val="24"/>
  </w:num>
  <w:num w:numId="36" w16cid:durableId="2091734387">
    <w:abstractNumId w:val="35"/>
    <w:lvlOverride w:ilvl="0">
      <w:startOverride w:val="1"/>
    </w:lvlOverride>
    <w:lvlOverride w:ilvl="1"/>
    <w:lvlOverride w:ilvl="2"/>
    <w:lvlOverride w:ilvl="3"/>
    <w:lvlOverride w:ilvl="4"/>
    <w:lvlOverride w:ilvl="5"/>
    <w:lvlOverride w:ilvl="6"/>
    <w:lvlOverride w:ilvl="7"/>
    <w:lvlOverride w:ilvl="8"/>
  </w:num>
  <w:num w:numId="37" w16cid:durableId="1940718804">
    <w:abstractNumId w:val="30"/>
  </w:num>
  <w:num w:numId="38" w16cid:durableId="1262759986">
    <w:abstractNumId w:val="20"/>
  </w:num>
  <w:num w:numId="39" w16cid:durableId="517162302">
    <w:abstractNumId w:val="2"/>
  </w:num>
  <w:num w:numId="40" w16cid:durableId="18627108">
    <w:abstractNumId w:val="37"/>
  </w:num>
  <w:num w:numId="41" w16cid:durableId="1294676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ocumentProtection w:edit="readOnly" w:enforcement="1" w:cryptProviderType="rsaAES" w:cryptAlgorithmClass="hash" w:cryptAlgorithmType="typeAny" w:cryptAlgorithmSid="14" w:cryptSpinCount="100000" w:hash="Mb4HjbE0WUCHKq5AD1omS5QCVu8A1wVKvRRXa5AsS0NC4csYzhWAqeu5Fj2FwNrYj+bsgL+BsI2VSzjOdN4SpQ==" w:salt="wXHy5QRMKB9P6YbvyhVvk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6EF"/>
    <w:rsid w:val="00002652"/>
    <w:rsid w:val="00065278"/>
    <w:rsid w:val="00087758"/>
    <w:rsid w:val="00091AE8"/>
    <w:rsid w:val="000B14EC"/>
    <w:rsid w:val="0011064F"/>
    <w:rsid w:val="00117459"/>
    <w:rsid w:val="00126B25"/>
    <w:rsid w:val="00164035"/>
    <w:rsid w:val="001766DB"/>
    <w:rsid w:val="001971D5"/>
    <w:rsid w:val="001B62D5"/>
    <w:rsid w:val="001C161C"/>
    <w:rsid w:val="001C7895"/>
    <w:rsid w:val="00225E5D"/>
    <w:rsid w:val="002664E4"/>
    <w:rsid w:val="00284AAA"/>
    <w:rsid w:val="00290B5B"/>
    <w:rsid w:val="002A6899"/>
    <w:rsid w:val="003170C4"/>
    <w:rsid w:val="003359F3"/>
    <w:rsid w:val="00350139"/>
    <w:rsid w:val="003710F0"/>
    <w:rsid w:val="0037228F"/>
    <w:rsid w:val="00374EAD"/>
    <w:rsid w:val="00396889"/>
    <w:rsid w:val="003A4DAB"/>
    <w:rsid w:val="003B67B1"/>
    <w:rsid w:val="0040438F"/>
    <w:rsid w:val="004406EF"/>
    <w:rsid w:val="0044090B"/>
    <w:rsid w:val="00446160"/>
    <w:rsid w:val="00483692"/>
    <w:rsid w:val="004A5D20"/>
    <w:rsid w:val="004A745F"/>
    <w:rsid w:val="004E09AB"/>
    <w:rsid w:val="00514A85"/>
    <w:rsid w:val="0054281B"/>
    <w:rsid w:val="00593384"/>
    <w:rsid w:val="00596582"/>
    <w:rsid w:val="005A01C4"/>
    <w:rsid w:val="005A297B"/>
    <w:rsid w:val="006064F8"/>
    <w:rsid w:val="00617926"/>
    <w:rsid w:val="00640784"/>
    <w:rsid w:val="00646FEE"/>
    <w:rsid w:val="006506F2"/>
    <w:rsid w:val="00653EC6"/>
    <w:rsid w:val="006C18B8"/>
    <w:rsid w:val="006C5801"/>
    <w:rsid w:val="007432FC"/>
    <w:rsid w:val="007715AE"/>
    <w:rsid w:val="00772A91"/>
    <w:rsid w:val="00785991"/>
    <w:rsid w:val="007E16B8"/>
    <w:rsid w:val="007F1492"/>
    <w:rsid w:val="008129B4"/>
    <w:rsid w:val="00841368"/>
    <w:rsid w:val="008417D6"/>
    <w:rsid w:val="00843005"/>
    <w:rsid w:val="00880EC1"/>
    <w:rsid w:val="008C3AE7"/>
    <w:rsid w:val="009423F7"/>
    <w:rsid w:val="00946B11"/>
    <w:rsid w:val="009873E2"/>
    <w:rsid w:val="009C3C49"/>
    <w:rsid w:val="009C6DB3"/>
    <w:rsid w:val="009C7443"/>
    <w:rsid w:val="009F3ADD"/>
    <w:rsid w:val="00A57FD9"/>
    <w:rsid w:val="00A652AF"/>
    <w:rsid w:val="00A84E68"/>
    <w:rsid w:val="00A9490F"/>
    <w:rsid w:val="00AE334A"/>
    <w:rsid w:val="00AF0D52"/>
    <w:rsid w:val="00AF3282"/>
    <w:rsid w:val="00AF420E"/>
    <w:rsid w:val="00B416BB"/>
    <w:rsid w:val="00B56B46"/>
    <w:rsid w:val="00B6307E"/>
    <w:rsid w:val="00C17C5D"/>
    <w:rsid w:val="00C27043"/>
    <w:rsid w:val="00C52E7E"/>
    <w:rsid w:val="00C8185F"/>
    <w:rsid w:val="00C8213C"/>
    <w:rsid w:val="00CA2CB8"/>
    <w:rsid w:val="00CB1BD8"/>
    <w:rsid w:val="00CE67FE"/>
    <w:rsid w:val="00CF5157"/>
    <w:rsid w:val="00D1152F"/>
    <w:rsid w:val="00D1288F"/>
    <w:rsid w:val="00D128B4"/>
    <w:rsid w:val="00D12926"/>
    <w:rsid w:val="00D36911"/>
    <w:rsid w:val="00D36971"/>
    <w:rsid w:val="00D555C5"/>
    <w:rsid w:val="00D77455"/>
    <w:rsid w:val="00DA47EB"/>
    <w:rsid w:val="00DC2D63"/>
    <w:rsid w:val="00DD5BD3"/>
    <w:rsid w:val="00DF2F44"/>
    <w:rsid w:val="00E01F35"/>
    <w:rsid w:val="00E16E94"/>
    <w:rsid w:val="00E34C52"/>
    <w:rsid w:val="00E429F1"/>
    <w:rsid w:val="00E461BE"/>
    <w:rsid w:val="00E56C4A"/>
    <w:rsid w:val="00E639A2"/>
    <w:rsid w:val="00E72AEF"/>
    <w:rsid w:val="00E77075"/>
    <w:rsid w:val="00E806EF"/>
    <w:rsid w:val="00E85AF6"/>
    <w:rsid w:val="00E85B9B"/>
    <w:rsid w:val="00F02AC9"/>
    <w:rsid w:val="00F04D1D"/>
    <w:rsid w:val="00F505E2"/>
    <w:rsid w:val="00F6344C"/>
    <w:rsid w:val="00FC017C"/>
    <w:rsid w:val="00FC7D88"/>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D155AB"/>
  <w15:docId w15:val="{583325D7-8453-43AE-B322-C72AB807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Block Text" w:locked="1"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aliases w:val="1 ghost,A MAJOR/BOLD,ASAPHeading 1,Appendix,Appendix1,Appendix2,Appendix3,Bold 18,EA,H1,Head1,Heading,Heading 1(Report Only),Heading apps,L1,Level 1,No numbers,Para1,S&amp;P Heading 1,Section Heading,g,h1,h1 chapter heading,h11,l1,rp_Heading 1"/>
    <w:basedOn w:val="Normal"/>
    <w:next w:val="BodyText"/>
    <w:link w:val="Heading1Char"/>
    <w:qFormat/>
    <w:pPr>
      <w:keepNext/>
      <w:suppressAutoHyphens/>
      <w:spacing w:after="240"/>
      <w:outlineLvl w:val="0"/>
    </w:pPr>
    <w:rPr>
      <w:rFonts w:ascii="Calibri" w:hAnsi="Calibri"/>
      <w:b/>
      <w:bCs/>
      <w:kern w:val="32"/>
      <w:sz w:val="32"/>
      <w:szCs w:val="32"/>
      <w:lang w:eastAsia="zh-CN"/>
    </w:rPr>
  </w:style>
  <w:style w:type="paragraph" w:styleId="Heading2">
    <w:name w:val="heading 2"/>
    <w:aliases w:val="2,Attribute Heading 2,B Sub/Bold,B Sub/Bold1,B Sub/Bold11,B Sub/Bold12,B Sub/Bold2,B Sub/Bold3,H,Head 2,Header 2,List level 2,Para2,body,h2,h2 main heading,h2 main heading1,h2 main heading2,h2 main heading3,heading 2TOC,l2,list 2,list 2,test"/>
    <w:basedOn w:val="Normal"/>
    <w:next w:val="BodyText"/>
    <w:link w:val="Heading2Char"/>
    <w:qFormat/>
    <w:pPr>
      <w:keepNext/>
      <w:suppressAutoHyphens/>
      <w:spacing w:after="240"/>
      <w:outlineLvl w:val="1"/>
    </w:pPr>
    <w:rPr>
      <w:rFonts w:ascii="Cambria" w:hAnsi="Cambria"/>
      <w:b/>
      <w:bCs/>
      <w:i/>
      <w:iCs/>
      <w:sz w:val="28"/>
      <w:szCs w:val="28"/>
    </w:rPr>
  </w:style>
  <w:style w:type="paragraph" w:styleId="Heading3">
    <w:name w:val="heading 3"/>
    <w:aliases w:val="3,C Sub-Sub/Italic,C Sub-Sub/Italic1,H3,Head 3,Head 31,Head 32,Heading 3A,Sub2Para,h3,h3 sub heading,proj3,proj31,proj310,proj311,proj312,proj32,proj321,proj33,proj331,proj34,proj341,proj35,proj351,proj36,proj361,proj37,proj371,proj38,proj39"/>
    <w:basedOn w:val="Normal"/>
    <w:next w:val="BodyText"/>
    <w:link w:val="Heading3Char1"/>
    <w:qFormat/>
    <w:pPr>
      <w:suppressAutoHyphens/>
      <w:spacing w:after="240"/>
      <w:outlineLvl w:val="2"/>
    </w:pPr>
    <w:rPr>
      <w:rFonts w:ascii="Cambria" w:hAnsi="Cambria"/>
      <w:b/>
      <w:sz w:val="26"/>
      <w:szCs w:val="20"/>
    </w:rPr>
  </w:style>
  <w:style w:type="paragraph" w:styleId="Heading4">
    <w:name w:val="heading 4"/>
    <w:aliases w:val="(Alt+4),(Alt+4)1,(Alt+4)11,(Alt+4)12,(Alt+4)2,(Alt+4)21,(Alt+4)22,(Alt+4)3,(Alt+4)31,(Alt+4)32,(Alt+4)4,(Alt+4)5,(Alt+4)6,4,H4,H41,H411,H412,H42,H421,H422,H43,H431,H432,H44,H45,H46,H47,Level 2 - a,Level 4,h4,h4 sub sub heading,rp_Heading 4"/>
    <w:basedOn w:val="Normal"/>
    <w:next w:val="BodyText"/>
    <w:link w:val="Heading4Char"/>
    <w:qFormat/>
    <w:pPr>
      <w:spacing w:after="240"/>
      <w:outlineLvl w:val="3"/>
    </w:pPr>
    <w:rPr>
      <w:rFonts w:ascii="Calibri" w:hAnsi="Calibri"/>
      <w:b/>
      <w:bCs/>
      <w:sz w:val="28"/>
      <w:szCs w:val="28"/>
    </w:rPr>
  </w:style>
  <w:style w:type="paragraph" w:styleId="Heading5">
    <w:name w:val="heading 5"/>
    <w:aliases w:val="(A),A,Block Label,Body Text (R),E Bold/Centred,H5,H51,H52,H53,Heading 5 StGeorge,Heading 5(unused),L5,Level 3 - i,Level 3 - i1,Level 5,Para5,S,S1,S2,S3,Sub-block,Sub-block1,Sub-block2,h5,h51,h52,l5+toc5,rp_Heading 5,s,sub-sub- sub-sub para"/>
    <w:basedOn w:val="Normal"/>
    <w:next w:val="BodyText"/>
    <w:link w:val="Heading5Char"/>
    <w:qFormat/>
    <w:pPr>
      <w:spacing w:after="240"/>
      <w:outlineLvl w:val="4"/>
    </w:pPr>
    <w:rPr>
      <w:rFonts w:ascii="Calibri" w:hAnsi="Calibri"/>
      <w:b/>
      <w:bCs/>
      <w:i/>
      <w:iCs/>
      <w:sz w:val="26"/>
      <w:szCs w:val="26"/>
    </w:rPr>
  </w:style>
  <w:style w:type="paragraph" w:styleId="Heading6">
    <w:name w:val="heading 6"/>
    <w:aliases w:val="(I),6,Body Text 5,H6,Heading 6 UNUSED,Heading 6(unused),I,L1 PIP,Legal Level 1.,Legal Level 1.1,Level 6,Questions,Sub5Para,h6,heading6,heading61,heading62,hsm,l6,rp_Heading 6,sd,sub-dash,submodule heading"/>
    <w:basedOn w:val="Normal"/>
    <w:next w:val="BodyText"/>
    <w:link w:val="Heading6Char1"/>
    <w:qFormat/>
    <w:pPr>
      <w:spacing w:after="240"/>
      <w:outlineLvl w:val="5"/>
    </w:pPr>
    <w:rPr>
      <w:rFonts w:ascii="Calibri" w:hAnsi="Calibri"/>
      <w:b/>
      <w:sz w:val="20"/>
      <w:szCs w:val="20"/>
    </w:rPr>
  </w:style>
  <w:style w:type="paragraph" w:styleId="Heading7">
    <w:name w:val="heading 7"/>
    <w:aliases w:val="(1),Appendix Level 1,Body Text 6,DTSÜberschrift 7,Heading 7(unused),Legal Level 1.1.,Legal Level 1.1.1,Level 1.1,Simple arabic numbers,h7,rp_Heading 7"/>
    <w:basedOn w:val="Normal"/>
    <w:next w:val="BodyText"/>
    <w:link w:val="Heading7Char"/>
    <w:qFormat/>
    <w:pPr>
      <w:spacing w:after="240"/>
      <w:outlineLvl w:val="6"/>
    </w:pPr>
    <w:rPr>
      <w:rFonts w:ascii="Calibri" w:hAnsi="Calibri"/>
    </w:rPr>
  </w:style>
  <w:style w:type="paragraph" w:styleId="Heading8">
    <w:name w:val="heading 8"/>
    <w:aliases w:val="(figures),Body Text 7,Bullet 1,H8,Heading 8(unused),Legal Level 1.1.1.,Legal Level 1.1.1.1,Level 1.1.1,Simple alpha numbers,h8,rp_Heading 8,z,z1"/>
    <w:basedOn w:val="Normal"/>
    <w:next w:val="BodyText"/>
    <w:link w:val="Heading8Char"/>
    <w:qFormat/>
    <w:pPr>
      <w:spacing w:after="240"/>
      <w:outlineLvl w:val="7"/>
    </w:pPr>
    <w:rPr>
      <w:rFonts w:ascii="Calibri" w:hAnsi="Calibri"/>
      <w:i/>
      <w:iCs/>
    </w:rPr>
  </w:style>
  <w:style w:type="paragraph" w:styleId="Heading9">
    <w:name w:val="heading 9"/>
    <w:aliases w:val="(tables),Body Text 8,Bullet 2,Heading 9 Annex,Heading 9 Annex1,Legal Level 1.1.1.1.,Level (a),Simple (sm) roman numbers,h9,rp_Heading 9"/>
    <w:basedOn w:val="Normal"/>
    <w:next w:val="BodyText"/>
    <w:link w:val="Heading9Char"/>
    <w:qFormat/>
    <w:pPr>
      <w:spacing w:after="24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A MAJOR/BOLD Char,ASAPHeading 1 Char,Appendix Char,Appendix1 Char,Appendix2 Char,Appendix3 Char,Bold 18 Char,EA Char,H1 Char,Head1 Char,Heading Char,Heading 1(Report Only) Char,Heading apps Char,L1 Char,Level 1 Char,g Char"/>
    <w:link w:val="Heading1"/>
    <w:locked/>
    <w:rPr>
      <w:rFonts w:ascii="Calibri" w:hAnsi="Calibri" w:cs="Times New Roman"/>
      <w:b/>
      <w:kern w:val="32"/>
      <w:sz w:val="32"/>
      <w:lang w:val="en-US"/>
    </w:rPr>
  </w:style>
  <w:style w:type="character" w:customStyle="1" w:styleId="Heading2Char">
    <w:name w:val="Heading 2 Char"/>
    <w:aliases w:val="2 Char,Attribute Heading 2 Char,B Sub/Bold Char,B Sub/Bold1 Char,B Sub/Bold11 Char,B Sub/Bold12 Char,B Sub/Bold2 Char,B Sub/Bold3 Char,H Char,Head 2 Char,Header 2 Char,List level 2 Char,Para2 Char,body Char,h2 Char,h2 main heading Char"/>
    <w:link w:val="Heading2"/>
    <w:semiHidden/>
    <w:locked/>
    <w:rPr>
      <w:rFonts w:ascii="Cambria" w:hAnsi="Cambria" w:cs="Times New Roman"/>
      <w:b/>
      <w:i/>
      <w:sz w:val="28"/>
      <w:lang w:val="en-US" w:eastAsia="en-US"/>
    </w:rPr>
  </w:style>
  <w:style w:type="character" w:customStyle="1" w:styleId="Heading3Char">
    <w:name w:val="Heading 3 Char"/>
    <w:aliases w:val="3 Char,C Sub-Sub/Italic Char,C Sub-Sub/Italic1 Char,H3 Char,Head 3 Char,Head 31 Char,Head 32 Char,Heading 3A Char,Sub2Para Char,h3 Char,h3 sub heading Char,proj3 Char,proj31 Char,proj32 Char,proj33 Char,proj34 Char,proj35 Char,proj36 Cha"/>
    <w:semiHidden/>
    <w:locked/>
    <w:rPr>
      <w:rFonts w:ascii="Cambria" w:hAnsi="Cambria" w:cs="Times New Roman"/>
      <w:b/>
      <w:bCs/>
      <w:sz w:val="26"/>
      <w:szCs w:val="26"/>
      <w:lang w:eastAsia="en-US"/>
    </w:rPr>
  </w:style>
  <w:style w:type="character" w:customStyle="1" w:styleId="Heading4Char">
    <w:name w:val="Heading 4 Char"/>
    <w:aliases w:val="(Alt+4) Char,(Alt+4)1 Char,(Alt+4)11 Char,(Alt+4)12 Char,(Alt+4)2 Char,(Alt+4)21 Char,(Alt+4)22 Char,(Alt+4)3 Char,(Alt+4)31 Char,(Alt+4)32 Char,(Alt+4)4 Char,(Alt+4)5 Char,(Alt+4)6 Char,4 Char,H4 Char,H41 Char,H411 Char,H412 Char,h4 Char"/>
    <w:link w:val="Heading4"/>
    <w:semiHidden/>
    <w:locked/>
    <w:rPr>
      <w:rFonts w:ascii="Calibri" w:hAnsi="Calibri" w:cs="Times New Roman"/>
      <w:b/>
      <w:sz w:val="28"/>
      <w:lang w:val="en-US" w:eastAsia="en-US"/>
    </w:rPr>
  </w:style>
  <w:style w:type="character" w:customStyle="1" w:styleId="Heading5Char">
    <w:name w:val="Heading 5 Char"/>
    <w:aliases w:val="(A) Char,A Char,Block Label Char,Body Text (R) Char,E Bold/Centred Char,H5 Char,H51 Char,H52 Char,H53 Char,Heading 5 StGeorge Char,Heading 5(unused) Char,L5 Char,Level 3 - i Char,Level 3 - i1 Char,Level 5 Char,Para5 Char,S Char,S1 Char"/>
    <w:link w:val="Heading5"/>
    <w:semiHidden/>
    <w:locked/>
    <w:rPr>
      <w:rFonts w:ascii="Calibri" w:hAnsi="Calibri" w:cs="Times New Roman"/>
      <w:b/>
      <w:i/>
      <w:sz w:val="26"/>
      <w:lang w:val="en-US" w:eastAsia="en-US"/>
    </w:rPr>
  </w:style>
  <w:style w:type="character" w:customStyle="1" w:styleId="Heading6Char">
    <w:name w:val="Heading 6 Char"/>
    <w:aliases w:val="(I) Char,6 Cha,Body Text 5 Char,H6 Char,Heading 6(unused) Char,I Char,Legal Level 1. Char,Legal Level 1.1 Char,Level 6 Char,Sub5Para Char,h6 Char,heading6 Char,heading61 Char,heading62 Char,l6 Char,rp_Heading 6 Char,sd Char,sub-dash Char"/>
    <w:semiHidden/>
    <w:locked/>
    <w:rPr>
      <w:rFonts w:ascii="Calibri" w:hAnsi="Calibri" w:cs="Times New Roman"/>
      <w:b/>
      <w:bCs/>
      <w:lang w:eastAsia="en-US"/>
    </w:rPr>
  </w:style>
  <w:style w:type="character" w:customStyle="1" w:styleId="Heading7Char">
    <w:name w:val="Heading 7 Char"/>
    <w:aliases w:val="(1) Char,Appendix Level 1 Char,Body Text 6 Char,DTSÜberschrift 7 Char,Heading 7(unused) Char,Legal Level 1.1. Char,Legal Level 1.1.1 Char,Level 1.1 Char,Simple arabic numbers Char,h7 Char,rp_Heading 7 Char"/>
    <w:link w:val="Heading7"/>
    <w:semiHidden/>
    <w:locked/>
    <w:rPr>
      <w:rFonts w:ascii="Calibri" w:hAnsi="Calibri" w:cs="Times New Roman"/>
      <w:sz w:val="24"/>
      <w:lang w:val="en-US" w:eastAsia="en-US"/>
    </w:rPr>
  </w:style>
  <w:style w:type="character" w:customStyle="1" w:styleId="Heading8Char">
    <w:name w:val="Heading 8 Char"/>
    <w:aliases w:val="(figures) Char,Body Text 7 Char,Bullet 1 Char,H8 Char,Heading 8(unused) Char,Legal Level 1.1.1. Char,Legal Level 1.1.1.1 Char,Level 1.1.1 Char,Simple alpha numbers Char,h8 Char,rp_Heading 8 Char,z Char,z1 Char"/>
    <w:link w:val="Heading8"/>
    <w:semiHidden/>
    <w:locked/>
    <w:rPr>
      <w:rFonts w:ascii="Calibri" w:hAnsi="Calibri" w:cs="Times New Roman"/>
      <w:i/>
      <w:sz w:val="24"/>
      <w:lang w:val="en-US" w:eastAsia="en-US"/>
    </w:rPr>
  </w:style>
  <w:style w:type="character" w:customStyle="1" w:styleId="Heading9Char">
    <w:name w:val="Heading 9 Char"/>
    <w:aliases w:val="(tables) Char,Body Text 8 Char,Bullet 2 Char,Heading 9 Annex Char,Heading 9 Annex1 Char,Legal Level 1.1.1.1. Char,Level (a) Char,Simple (sm) roman numbers Char,h9 Char,rp_Heading 9 Char"/>
    <w:link w:val="Heading9"/>
    <w:semiHidden/>
    <w:locked/>
    <w:rPr>
      <w:rFonts w:ascii="Cambria" w:hAnsi="Cambria" w:cs="Times New Roman"/>
      <w:lang w:val="en-US" w:eastAsia="en-US"/>
    </w:rPr>
  </w:style>
  <w:style w:type="paragraph" w:styleId="BalloonText">
    <w:name w:val="Balloon Text"/>
    <w:basedOn w:val="Normal"/>
    <w:link w:val="BalloonTextChar1"/>
    <w:rPr>
      <w:rFonts w:ascii="Lucida Grande" w:hAnsi="Lucida Grande"/>
      <w:sz w:val="18"/>
      <w:lang w:eastAsia="zh-CN"/>
    </w:rPr>
  </w:style>
  <w:style w:type="character" w:customStyle="1" w:styleId="BalloonTextChar">
    <w:name w:val="Balloon Text Char"/>
    <w:semiHidden/>
    <w:locked/>
    <w:rPr>
      <w:rFonts w:ascii="Lucida Grande" w:hAnsi="Lucida Grande" w:cs="Times New Roman"/>
      <w:sz w:val="18"/>
      <w:szCs w:val="18"/>
    </w:rPr>
  </w:style>
  <w:style w:type="character" w:customStyle="1" w:styleId="BalloonTextChar5">
    <w:name w:val="Balloon Text Char5"/>
    <w:semiHidden/>
    <w:locked/>
    <w:rPr>
      <w:rFonts w:ascii="Lucida Grande" w:hAnsi="Lucida Grande" w:cs="Times New Roman"/>
      <w:sz w:val="18"/>
      <w:szCs w:val="18"/>
    </w:rPr>
  </w:style>
  <w:style w:type="character" w:customStyle="1" w:styleId="BalloonTextChar4">
    <w:name w:val="Balloon Text Char4"/>
    <w:semiHidden/>
    <w:locked/>
    <w:rPr>
      <w:rFonts w:ascii="Lucida Grande" w:hAnsi="Lucida Grande" w:cs="Times New Roman"/>
      <w:sz w:val="18"/>
      <w:szCs w:val="18"/>
    </w:rPr>
  </w:style>
  <w:style w:type="character" w:customStyle="1" w:styleId="BalloonTextChar3">
    <w:name w:val="Balloon Text Char3"/>
    <w:semiHidden/>
    <w:locked/>
    <w:rPr>
      <w:rFonts w:ascii="Lucida Grande" w:hAnsi="Lucida Grande" w:cs="Times New Roman"/>
      <w:sz w:val="18"/>
      <w:szCs w:val="18"/>
    </w:rPr>
  </w:style>
  <w:style w:type="character" w:customStyle="1" w:styleId="BalloonTextChar2">
    <w:name w:val="Balloon Text Char2"/>
    <w:semiHidden/>
    <w:locked/>
    <w:rPr>
      <w:rFonts w:ascii="Lucida Grande" w:hAnsi="Lucida Grande" w:cs="Times New Roman"/>
      <w:sz w:val="18"/>
      <w:szCs w:val="18"/>
    </w:rPr>
  </w:style>
  <w:style w:type="character" w:customStyle="1" w:styleId="Heading3Char4">
    <w:name w:val="Heading 3 Char4"/>
    <w:aliases w:val="3 Char4,C Sub-Sub/Italic Char4,C Sub-Sub/Italic1 Char4,H3 Char4,Head 3 Char4,Head 31 Char4,Head 32 Char4,Heading 3A Char4,Sub2Para Char4,h3 Char4,h3 sub heading Char4,proj3 Char4,proj31 Char4,proj32 Char4,proj33 Char4,proj34 Char4"/>
    <w:semiHidden/>
    <w:locked/>
    <w:rPr>
      <w:rFonts w:ascii="Cambria" w:hAnsi="Cambria" w:cs="Times New Roman"/>
      <w:b/>
      <w:bCs/>
      <w:sz w:val="26"/>
      <w:szCs w:val="26"/>
      <w:lang w:eastAsia="en-US"/>
    </w:rPr>
  </w:style>
  <w:style w:type="character" w:customStyle="1" w:styleId="Heading6Char4">
    <w:name w:val="Heading 6 Char4"/>
    <w:aliases w:val="(I) Char4,6 Cha3,Body Text 5 Char4,H6 Char4,Heading 6(unused) Char4,I Char4,Legal Level 1. Char4,Legal Level 1.1 Char4,Level 6 Char4,Sub5Para Char4,h6 Char4,heading6 Char4,heading61 Char4,heading62 Char4,rp_Heading 6 Char4,sub-dash Char4"/>
    <w:semiHidden/>
    <w:locked/>
    <w:rPr>
      <w:rFonts w:ascii="Calibri" w:hAnsi="Calibri" w:cs="Times New Roman"/>
      <w:b/>
      <w:bCs/>
      <w:sz w:val="22"/>
      <w:szCs w:val="22"/>
      <w:lang w:eastAsia="en-US"/>
    </w:rPr>
  </w:style>
  <w:style w:type="character" w:customStyle="1" w:styleId="Heading3Char3">
    <w:name w:val="Heading 3 Char3"/>
    <w:aliases w:val="3 Char3,C Sub-Sub/Italic Char3,C Sub-Sub/Italic1 Char3,H3 Char3,Head 3 Char3,Head 31 Char3,Head 32 Char3,Heading 3A Char3,Sub2Para Char3,h3 Char3,h3 sub heading Char3,proj3 Char3,proj31 Char3,proj32 Char3,proj33 Char3,proj34 Char3"/>
    <w:semiHidden/>
    <w:rPr>
      <w:rFonts w:ascii="Cambria" w:hAnsi="Cambria"/>
      <w:b/>
      <w:sz w:val="26"/>
      <w:lang w:val="en-US" w:eastAsia="en-US"/>
    </w:rPr>
  </w:style>
  <w:style w:type="character" w:customStyle="1" w:styleId="Heading6Char3">
    <w:name w:val="Heading 6 Char3"/>
    <w:aliases w:val="(I) Char3,6 Cha2,Body Text 5 Char3,H6 Char3,Heading 6(unused) Char3,I Char3,Legal Level 1. Char3,Legal Level 1.1 Char3,Level 6 Char3,Sub5Para Char3,h6 Char3,heading6 Char3,heading61 Char3,heading62 Char3,rp_Heading 6 Char3,sub-dash Char3"/>
    <w:semiHidden/>
    <w:rPr>
      <w:rFonts w:ascii="Calibri" w:hAnsi="Calibri"/>
      <w:b/>
      <w:lang w:val="en-US" w:eastAsia="en-US"/>
    </w:rPr>
  </w:style>
  <w:style w:type="character" w:customStyle="1" w:styleId="Heading3Char2">
    <w:name w:val="Heading 3 Char2"/>
    <w:aliases w:val="3 Char2,C Sub-Sub/Italic Char2,C Sub-Sub/Italic1 Char2,H3 Char2,Head 3 Char2,Head 31 Char2,Head 32 Char2,Heading 3A Char2,Sub2Para Char2,h3 Char2,h3 sub heading Char2,proj3 Char2,proj31 Char2,proj32 Char2,proj33 Char2,proj34 Char2"/>
    <w:semiHidden/>
    <w:locked/>
    <w:rPr>
      <w:rFonts w:ascii="Cambria" w:hAnsi="Cambria"/>
      <w:b/>
      <w:sz w:val="26"/>
      <w:lang w:val="en-US" w:eastAsia="en-US"/>
    </w:rPr>
  </w:style>
  <w:style w:type="character" w:customStyle="1" w:styleId="Heading6Char2">
    <w:name w:val="Heading 6 Char2"/>
    <w:aliases w:val="(I) Char2,6 Cha1,Body Text 5 Char2,H6 Char2,Heading 6(unused) Char2,I Char2,Legal Level 1. Char2,Legal Level 1.1 Char2,Level 6 Char2,Sub5Para Char2,h6 Char2,heading6 Char2,heading61 Char2,heading62 Char2,rp_Heading 6 Char2,sub-dash Char2"/>
    <w:semiHidden/>
    <w:locked/>
    <w:rPr>
      <w:rFonts w:ascii="Calibri" w:hAnsi="Calibri"/>
      <w:b/>
      <w:lang w:val="en-US" w:eastAsia="en-US"/>
    </w:rPr>
  </w:style>
  <w:style w:type="character" w:customStyle="1" w:styleId="Heading3Char1">
    <w:name w:val="Heading 3 Char1"/>
    <w:aliases w:val="3 Char1,C Sub-Sub/Italic Char1,C Sub-Sub/Italic1 Char1,H3 Char1,Head 3 Char1,Head 31 Char1,Head 32 Char1,Heading 3A Char1,Sub2Para Char1,h3 Char1,h3 sub heading Char1,proj3 Char1,proj31 Char1,proj310 Char,proj311 Char,proj312 Char"/>
    <w:link w:val="Heading3"/>
    <w:semiHidden/>
    <w:locked/>
    <w:rPr>
      <w:rFonts w:ascii="Cambria" w:hAnsi="Cambria"/>
      <w:b/>
      <w:sz w:val="26"/>
      <w:lang w:val="en-US" w:eastAsia="en-US"/>
    </w:rPr>
  </w:style>
  <w:style w:type="character" w:customStyle="1" w:styleId="Heading6Char1">
    <w:name w:val="Heading 6 Char1"/>
    <w:aliases w:val="(I) Char1,6 Char,Body Text 5 Char1,H6 Char1,Heading 6 UNUSED Char,Heading 6(unused) Char1,I Char1,L1 PIP Char,Legal Level 1. Char1,Legal Level 1.1 Char1,Level 6 Char1,Questions Char,Sub5Para Char1,h6 Char1,heading6 Char1,heading61 Char1"/>
    <w:link w:val="Heading6"/>
    <w:semiHidden/>
    <w:locked/>
    <w:rPr>
      <w:rFonts w:ascii="Calibri" w:hAnsi="Calibri"/>
      <w:b/>
      <w:lang w:val="en-US" w:eastAsia="en-US"/>
    </w:rPr>
  </w:style>
  <w:style w:type="paragraph" w:styleId="BlockText">
    <w:name w:val="Block Text"/>
    <w:basedOn w:val="Normal"/>
    <w:uiPriority w:val="99"/>
    <w:pPr>
      <w:spacing w:after="240"/>
    </w:pPr>
  </w:style>
  <w:style w:type="paragraph" w:styleId="BodyText">
    <w:name w:val="Body Text"/>
    <w:basedOn w:val="Normal"/>
    <w:link w:val="BodyTextChar"/>
    <w:pPr>
      <w:spacing w:after="240"/>
      <w:ind w:firstLine="1440"/>
    </w:pPr>
    <w:rPr>
      <w:sz w:val="20"/>
    </w:rPr>
  </w:style>
  <w:style w:type="character" w:customStyle="1" w:styleId="BodyTextChar">
    <w:name w:val="Body Text Char"/>
    <w:link w:val="BodyText"/>
    <w:semiHidden/>
    <w:locked/>
    <w:rPr>
      <w:rFonts w:cs="Times New Roman"/>
      <w:sz w:val="20"/>
      <w:lang w:val="en-US" w:eastAsia="en-US"/>
    </w:rPr>
  </w:style>
  <w:style w:type="character" w:styleId="Hyperlink">
    <w:name w:val="Hyperlink"/>
    <w:rPr>
      <w:rFonts w:cs="Times New Roman"/>
      <w:color w:val="0000FF"/>
      <w:u w:val="single"/>
    </w:rPr>
  </w:style>
  <w:style w:type="paragraph" w:styleId="BodyText2">
    <w:name w:val="Body Text 2"/>
    <w:basedOn w:val="Normal"/>
    <w:link w:val="BodyText2Char"/>
    <w:pPr>
      <w:spacing w:line="480" w:lineRule="auto"/>
      <w:ind w:firstLine="1440"/>
    </w:pPr>
    <w:rPr>
      <w:sz w:val="20"/>
    </w:rPr>
  </w:style>
  <w:style w:type="character" w:customStyle="1" w:styleId="BodyText2Char">
    <w:name w:val="Body Text 2 Char"/>
    <w:link w:val="BodyText2"/>
    <w:semiHidden/>
    <w:locked/>
    <w:rPr>
      <w:rFonts w:cs="Times New Roman"/>
      <w:sz w:val="20"/>
      <w:lang w:val="en-US" w:eastAsia="en-US"/>
    </w:rPr>
  </w:style>
  <w:style w:type="paragraph" w:customStyle="1" w:styleId="BodyText2J">
    <w:name w:val="Body Text 2 J"/>
    <w:basedOn w:val="BodyText2"/>
    <w:pPr>
      <w:jc w:val="both"/>
    </w:pPr>
  </w:style>
  <w:style w:type="paragraph" w:styleId="BodyText3">
    <w:name w:val="Body Text 3"/>
    <w:basedOn w:val="Normal"/>
    <w:link w:val="BodyText3Char"/>
    <w:pPr>
      <w:spacing w:line="360" w:lineRule="auto"/>
      <w:ind w:firstLine="1440"/>
    </w:pPr>
    <w:rPr>
      <w:sz w:val="16"/>
      <w:szCs w:val="16"/>
    </w:rPr>
  </w:style>
  <w:style w:type="character" w:customStyle="1" w:styleId="BodyText3Char">
    <w:name w:val="Body Text 3 Char"/>
    <w:link w:val="BodyText3"/>
    <w:semiHidden/>
    <w:locked/>
    <w:rPr>
      <w:rFonts w:cs="Times New Roman"/>
      <w:sz w:val="16"/>
      <w:lang w:val="en-US" w:eastAsia="en-US"/>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customStyle="1" w:styleId="BodyTextNumbered">
    <w:name w:val="Body Text Numbered"/>
    <w:basedOn w:val="Normal"/>
    <w:pPr>
      <w:numPr>
        <w:numId w:val="6"/>
      </w:numPr>
      <w:spacing w:after="240"/>
    </w:pPr>
  </w:style>
  <w:style w:type="paragraph" w:styleId="Date">
    <w:name w:val="Date"/>
    <w:basedOn w:val="Normal"/>
    <w:next w:val="Normal"/>
    <w:link w:val="DateChar"/>
    <w:pPr>
      <w:spacing w:after="240"/>
    </w:pPr>
    <w:rPr>
      <w:sz w:val="20"/>
    </w:rPr>
  </w:style>
  <w:style w:type="character" w:customStyle="1" w:styleId="DateChar">
    <w:name w:val="Date Char"/>
    <w:link w:val="Date"/>
    <w:semiHidden/>
    <w:locked/>
    <w:rPr>
      <w:rFonts w:cs="Times New Roman"/>
      <w:sz w:val="20"/>
      <w:lang w:val="en-US" w:eastAsia="en-US"/>
    </w:rPr>
  </w:style>
  <w:style w:type="character" w:customStyle="1" w:styleId="DocID">
    <w:name w:val="DocID"/>
    <w:rPr>
      <w:sz w:val="16"/>
    </w:rPr>
  </w:style>
  <w:style w:type="paragraph" w:styleId="EndnoteText">
    <w:name w:val="endnote text"/>
    <w:basedOn w:val="Normal"/>
    <w:next w:val="EndnoteTextMore"/>
    <w:link w:val="EndnoteTextChar"/>
    <w:semiHidden/>
    <w:pPr>
      <w:spacing w:after="200"/>
      <w:ind w:left="720" w:hanging="720"/>
    </w:pPr>
    <w:rPr>
      <w:sz w:val="20"/>
    </w:rPr>
  </w:style>
  <w:style w:type="character" w:customStyle="1" w:styleId="EndnoteTextChar">
    <w:name w:val="Endnote Text Char"/>
    <w:link w:val="EndnoteText"/>
    <w:semiHidden/>
    <w:locked/>
    <w:rPr>
      <w:rFonts w:cs="Times New Roman"/>
      <w:sz w:val="20"/>
      <w:lang w:val="en-US" w:eastAsia="en-US"/>
    </w:rPr>
  </w:style>
  <w:style w:type="paragraph" w:customStyle="1" w:styleId="EndnoteTextMore">
    <w:name w:val="Endnote TextMore"/>
    <w:basedOn w:val="EndnoteText"/>
    <w:pPr>
      <w:ind w:firstLine="0"/>
    </w:pPr>
  </w:style>
  <w:style w:type="paragraph" w:styleId="Footer">
    <w:name w:val="footer"/>
    <w:basedOn w:val="Normal"/>
    <w:link w:val="FooterChar"/>
    <w:pPr>
      <w:tabs>
        <w:tab w:val="center" w:pos="4680"/>
        <w:tab w:val="right" w:pos="9360"/>
      </w:tabs>
    </w:pPr>
    <w:rPr>
      <w:sz w:val="20"/>
    </w:rPr>
  </w:style>
  <w:style w:type="character" w:customStyle="1" w:styleId="FooterChar">
    <w:name w:val="Footer Char"/>
    <w:link w:val="Footer"/>
    <w:semiHidden/>
    <w:locked/>
    <w:rPr>
      <w:rFonts w:cs="Times New Roman"/>
      <w:sz w:val="20"/>
      <w:lang w:val="en-US" w:eastAsia="en-US"/>
    </w:rPr>
  </w:style>
  <w:style w:type="paragraph" w:styleId="FootnoteText">
    <w:name w:val="footnote text"/>
    <w:basedOn w:val="Normal"/>
    <w:next w:val="FootnoteTextMore"/>
    <w:link w:val="FootnoteTextChar"/>
    <w:semiHidden/>
    <w:pPr>
      <w:spacing w:after="200"/>
      <w:ind w:left="720" w:hanging="720"/>
    </w:pPr>
    <w:rPr>
      <w:sz w:val="20"/>
    </w:rPr>
  </w:style>
  <w:style w:type="character" w:customStyle="1" w:styleId="FootnoteTextChar">
    <w:name w:val="Footnote Text Char"/>
    <w:link w:val="FootnoteText"/>
    <w:semiHidden/>
    <w:locked/>
    <w:rPr>
      <w:rFonts w:cs="Times New Roman"/>
      <w:sz w:val="20"/>
      <w:lang w:val="en-US" w:eastAsia="en-US"/>
    </w:rPr>
  </w:style>
  <w:style w:type="paragraph" w:customStyle="1" w:styleId="FootnoteTextMore">
    <w:name w:val="Footnote TextMore"/>
    <w:basedOn w:val="FootnoteText"/>
    <w:pPr>
      <w:ind w:firstLine="0"/>
    </w:pPr>
  </w:style>
  <w:style w:type="paragraph" w:styleId="Header">
    <w:name w:val="header"/>
    <w:basedOn w:val="Normal"/>
    <w:link w:val="HeaderChar"/>
    <w:pPr>
      <w:tabs>
        <w:tab w:val="center" w:pos="4680"/>
        <w:tab w:val="right" w:pos="9360"/>
      </w:tabs>
    </w:pPr>
    <w:rPr>
      <w:sz w:val="20"/>
    </w:rPr>
  </w:style>
  <w:style w:type="character" w:customStyle="1" w:styleId="HeaderChar">
    <w:name w:val="Header Char"/>
    <w:link w:val="Header"/>
    <w:semiHidden/>
    <w:locked/>
    <w:rPr>
      <w:rFonts w:cs="Times New Roman"/>
      <w:sz w:val="20"/>
      <w:lang w:val="en-US" w:eastAsia="en-US"/>
    </w:rPr>
  </w:style>
  <w:style w:type="character" w:styleId="PageNumber">
    <w:name w:val="page number"/>
    <w:rPr>
      <w:rFonts w:cs="Times New Roman"/>
    </w:rPr>
  </w:style>
  <w:style w:type="paragraph" w:styleId="Salutation">
    <w:name w:val="Salutation"/>
    <w:basedOn w:val="Normal"/>
    <w:next w:val="Normal"/>
    <w:link w:val="SalutationChar"/>
    <w:rPr>
      <w:sz w:val="20"/>
    </w:rPr>
  </w:style>
  <w:style w:type="character" w:customStyle="1" w:styleId="SalutationChar">
    <w:name w:val="Salutation Char"/>
    <w:link w:val="Salutation"/>
    <w:semiHidden/>
    <w:locked/>
    <w:rPr>
      <w:rFonts w:cs="Times New Roman"/>
      <w:sz w:val="20"/>
      <w:lang w:val="en-US" w:eastAsia="en-US"/>
    </w:rPr>
  </w:style>
  <w:style w:type="paragraph" w:customStyle="1" w:styleId="BlockText5">
    <w:name w:val="Block Text .5"/>
    <w:basedOn w:val="Normal"/>
    <w:pPr>
      <w:spacing w:after="240"/>
      <w:ind w:left="720" w:right="720"/>
    </w:pPr>
  </w:style>
  <w:style w:type="paragraph" w:styleId="Title">
    <w:name w:val="Title"/>
    <w:basedOn w:val="Normal"/>
    <w:next w:val="BodyText"/>
    <w:link w:val="TitleChar"/>
    <w:qFormat/>
    <w:pPr>
      <w:keepNext/>
      <w:spacing w:after="240"/>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kern w:val="28"/>
      <w:sz w:val="32"/>
      <w:lang w:val="en-US" w:eastAsia="en-US"/>
    </w:rPr>
  </w:style>
  <w:style w:type="paragraph" w:styleId="TOC1">
    <w:name w:val="toc 1"/>
    <w:basedOn w:val="Normal"/>
    <w:next w:val="Normal"/>
    <w:autoRedefine/>
    <w:semiHidden/>
    <w:pPr>
      <w:spacing w:after="240"/>
      <w:ind w:left="720" w:right="432" w:hanging="720"/>
    </w:pPr>
    <w:rPr>
      <w:noProof/>
    </w:rPr>
  </w:style>
  <w:style w:type="paragraph" w:styleId="TOC2">
    <w:name w:val="toc 2"/>
    <w:basedOn w:val="Normal"/>
    <w:next w:val="Normal"/>
    <w:autoRedefine/>
    <w:semiHidden/>
    <w:pPr>
      <w:spacing w:after="240"/>
      <w:ind w:left="1440" w:right="432" w:hanging="720"/>
    </w:pPr>
    <w:rPr>
      <w:noProof/>
    </w:rPr>
  </w:style>
  <w:style w:type="paragraph" w:styleId="TOC3">
    <w:name w:val="toc 3"/>
    <w:basedOn w:val="Normal"/>
    <w:next w:val="Normal"/>
    <w:autoRedefine/>
    <w:semiHidden/>
    <w:pPr>
      <w:spacing w:after="240"/>
      <w:ind w:left="2160" w:right="432" w:hanging="720"/>
    </w:pPr>
    <w:rPr>
      <w:noProof/>
    </w:rPr>
  </w:style>
  <w:style w:type="paragraph" w:styleId="TOC4">
    <w:name w:val="toc 4"/>
    <w:basedOn w:val="Normal"/>
    <w:next w:val="Normal"/>
    <w:autoRedefine/>
    <w:semiHidden/>
    <w:pPr>
      <w:tabs>
        <w:tab w:val="right" w:leader="dot" w:pos="8630"/>
      </w:tabs>
      <w:spacing w:after="240"/>
      <w:ind w:left="2880" w:right="432" w:hanging="720"/>
    </w:pPr>
    <w:rPr>
      <w:noProof/>
    </w:rPr>
  </w:style>
  <w:style w:type="paragraph" w:styleId="TOC5">
    <w:name w:val="toc 5"/>
    <w:basedOn w:val="Normal"/>
    <w:next w:val="Normal"/>
    <w:autoRedefine/>
    <w:semiHidden/>
    <w:pPr>
      <w:spacing w:after="240"/>
      <w:ind w:left="3600" w:right="432" w:hanging="720"/>
    </w:pPr>
    <w:rPr>
      <w:noProof/>
    </w:rPr>
  </w:style>
  <w:style w:type="paragraph" w:styleId="TOC6">
    <w:name w:val="toc 6"/>
    <w:basedOn w:val="Normal"/>
    <w:next w:val="Normal"/>
    <w:autoRedefine/>
    <w:semiHidden/>
    <w:pPr>
      <w:spacing w:after="240"/>
      <w:ind w:left="4320" w:right="432" w:hanging="720"/>
    </w:pPr>
    <w:rPr>
      <w:noProof/>
    </w:rPr>
  </w:style>
  <w:style w:type="paragraph" w:styleId="TOC7">
    <w:name w:val="toc 7"/>
    <w:basedOn w:val="Normal"/>
    <w:next w:val="Normal"/>
    <w:autoRedefine/>
    <w:semiHidden/>
    <w:pPr>
      <w:spacing w:after="240"/>
      <w:ind w:left="5040" w:right="432" w:hanging="720"/>
    </w:pPr>
    <w:rPr>
      <w:noProof/>
    </w:rPr>
  </w:style>
  <w:style w:type="paragraph" w:styleId="TOC8">
    <w:name w:val="toc 8"/>
    <w:basedOn w:val="Normal"/>
    <w:next w:val="Normal"/>
    <w:autoRedefine/>
    <w:semiHidden/>
    <w:pPr>
      <w:spacing w:after="240"/>
      <w:ind w:left="5760" w:right="432" w:hanging="720"/>
    </w:pPr>
    <w:rPr>
      <w:noProof/>
    </w:rPr>
  </w:style>
  <w:style w:type="paragraph" w:styleId="TOC9">
    <w:name w:val="toc 9"/>
    <w:basedOn w:val="Normal"/>
    <w:next w:val="Normal"/>
    <w:autoRedefine/>
    <w:semiHidden/>
    <w:pPr>
      <w:ind w:left="6480" w:right="432" w:hanging="720"/>
    </w:pPr>
    <w:rPr>
      <w:noProof/>
    </w:rPr>
  </w:style>
  <w:style w:type="paragraph" w:customStyle="1" w:styleId="TitleL">
    <w:name w:val="Title L"/>
    <w:basedOn w:val="Title"/>
    <w:pPr>
      <w:jc w:val="left"/>
    </w:pPr>
  </w:style>
  <w:style w:type="paragraph" w:customStyle="1" w:styleId="BlockText1">
    <w:name w:val="Block Text 1"/>
    <w:basedOn w:val="Normal"/>
    <w:pPr>
      <w:spacing w:after="240"/>
      <w:ind w:left="1440" w:right="1829"/>
    </w:pPr>
  </w:style>
  <w:style w:type="paragraph" w:customStyle="1" w:styleId="BlockTextJ">
    <w:name w:val="Block Text J"/>
    <w:basedOn w:val="Normal"/>
    <w:pPr>
      <w:jc w:val="both"/>
    </w:pPr>
  </w:style>
  <w:style w:type="paragraph" w:customStyle="1" w:styleId="HangingIndent">
    <w:name w:val="Hanging Indent"/>
    <w:basedOn w:val="BlockText"/>
    <w:pPr>
      <w:ind w:left="2160" w:hanging="2160"/>
    </w:pPr>
  </w:style>
  <w:style w:type="paragraph" w:customStyle="1" w:styleId="Table">
    <w:name w:val="Table"/>
    <w:basedOn w:val="Normal"/>
  </w:style>
  <w:style w:type="paragraph" w:customStyle="1" w:styleId="UK10Block">
    <w:name w:val="UK10 Block"/>
    <w:basedOn w:val="Normal"/>
    <w:pPr>
      <w:spacing w:after="240" w:line="246" w:lineRule="atLeast"/>
      <w:jc w:val="both"/>
    </w:pPr>
    <w:rPr>
      <w:sz w:val="20"/>
    </w:rPr>
  </w:style>
  <w:style w:type="paragraph" w:customStyle="1" w:styleId="UK10Block05">
    <w:name w:val="UK10 Block 0.5"/>
    <w:basedOn w:val="Normal"/>
    <w:pPr>
      <w:spacing w:after="240" w:line="246" w:lineRule="atLeast"/>
      <w:ind w:left="720"/>
      <w:jc w:val="both"/>
    </w:pPr>
    <w:rPr>
      <w:sz w:val="20"/>
    </w:rPr>
  </w:style>
  <w:style w:type="paragraph" w:customStyle="1" w:styleId="UK10Block10">
    <w:name w:val="UK10 Block 1.0"/>
    <w:basedOn w:val="Normal"/>
    <w:pPr>
      <w:spacing w:after="240" w:line="246" w:lineRule="atLeast"/>
      <w:ind w:left="1440"/>
      <w:jc w:val="both"/>
    </w:pPr>
    <w:rPr>
      <w:sz w:val="20"/>
    </w:rPr>
  </w:style>
  <w:style w:type="paragraph" w:customStyle="1" w:styleId="UK10Block15">
    <w:name w:val="UK10 Block 1.5"/>
    <w:basedOn w:val="Normal"/>
    <w:pPr>
      <w:spacing w:after="240" w:line="246" w:lineRule="atLeast"/>
      <w:ind w:left="2160"/>
      <w:jc w:val="both"/>
    </w:pPr>
    <w:rPr>
      <w:sz w:val="20"/>
    </w:rPr>
  </w:style>
  <w:style w:type="paragraph" w:customStyle="1" w:styleId="UK10Block20">
    <w:name w:val="UK10 Block 2.0"/>
    <w:basedOn w:val="Normal"/>
    <w:pPr>
      <w:spacing w:after="240" w:line="246" w:lineRule="atLeast"/>
      <w:ind w:left="2880"/>
      <w:jc w:val="both"/>
    </w:pPr>
    <w:rPr>
      <w:sz w:val="20"/>
    </w:rPr>
  </w:style>
  <w:style w:type="paragraph" w:customStyle="1" w:styleId="UK10Block25">
    <w:name w:val="UK10 Block 2.5"/>
    <w:basedOn w:val="Normal"/>
    <w:pPr>
      <w:spacing w:after="240" w:line="246" w:lineRule="atLeast"/>
      <w:ind w:left="3600"/>
      <w:jc w:val="both"/>
    </w:pPr>
    <w:rPr>
      <w:sz w:val="20"/>
    </w:rPr>
  </w:style>
  <w:style w:type="paragraph" w:customStyle="1" w:styleId="UK10Block30">
    <w:name w:val="UK10 Block 3.0"/>
    <w:basedOn w:val="Normal"/>
    <w:pPr>
      <w:spacing w:after="240" w:line="246" w:lineRule="atLeast"/>
      <w:ind w:left="4320"/>
      <w:jc w:val="both"/>
    </w:pPr>
    <w:rPr>
      <w:sz w:val="20"/>
    </w:rPr>
  </w:style>
  <w:style w:type="paragraph" w:customStyle="1" w:styleId="UK10Title">
    <w:name w:val="UK10 Title"/>
    <w:basedOn w:val="Normal"/>
    <w:next w:val="UK10Block"/>
    <w:pPr>
      <w:spacing w:after="240" w:line="246" w:lineRule="atLeast"/>
      <w:jc w:val="center"/>
    </w:pPr>
    <w:rPr>
      <w:b/>
      <w:kern w:val="28"/>
      <w:sz w:val="20"/>
    </w:rPr>
  </w:style>
  <w:style w:type="paragraph" w:customStyle="1" w:styleId="UK11Block">
    <w:name w:val="UK11 Block"/>
    <w:basedOn w:val="Normal"/>
    <w:pPr>
      <w:spacing w:after="240" w:line="246" w:lineRule="atLeast"/>
      <w:jc w:val="both"/>
    </w:pPr>
    <w:rPr>
      <w:sz w:val="22"/>
    </w:rPr>
  </w:style>
  <w:style w:type="paragraph" w:customStyle="1" w:styleId="UK11Block05">
    <w:name w:val="UK11 Block 0.5"/>
    <w:basedOn w:val="Normal"/>
    <w:pPr>
      <w:spacing w:after="240" w:line="246" w:lineRule="atLeast"/>
      <w:ind w:left="720"/>
      <w:jc w:val="both"/>
    </w:pPr>
    <w:rPr>
      <w:sz w:val="22"/>
    </w:rPr>
  </w:style>
  <w:style w:type="paragraph" w:customStyle="1" w:styleId="UK11Block10">
    <w:name w:val="UK11 Block 1.0"/>
    <w:basedOn w:val="Normal"/>
    <w:pPr>
      <w:spacing w:after="240" w:line="246" w:lineRule="atLeast"/>
      <w:ind w:left="1440"/>
      <w:jc w:val="both"/>
    </w:pPr>
    <w:rPr>
      <w:sz w:val="22"/>
    </w:rPr>
  </w:style>
  <w:style w:type="paragraph" w:customStyle="1" w:styleId="UK11Block15">
    <w:name w:val="UK11 Block 1.5"/>
    <w:basedOn w:val="Normal"/>
    <w:pPr>
      <w:spacing w:after="240" w:line="246" w:lineRule="atLeast"/>
      <w:ind w:left="2160"/>
      <w:jc w:val="both"/>
    </w:pPr>
    <w:rPr>
      <w:sz w:val="22"/>
    </w:rPr>
  </w:style>
  <w:style w:type="paragraph" w:customStyle="1" w:styleId="UK11Block20">
    <w:name w:val="UK11 Block 2.0"/>
    <w:basedOn w:val="Normal"/>
    <w:pPr>
      <w:spacing w:after="240" w:line="246" w:lineRule="atLeast"/>
      <w:ind w:left="2880"/>
      <w:jc w:val="both"/>
    </w:pPr>
    <w:rPr>
      <w:sz w:val="22"/>
    </w:rPr>
  </w:style>
  <w:style w:type="paragraph" w:customStyle="1" w:styleId="UK11Block25">
    <w:name w:val="UK11 Block 2.5"/>
    <w:basedOn w:val="Normal"/>
    <w:pPr>
      <w:spacing w:after="240" w:line="246" w:lineRule="atLeast"/>
      <w:ind w:left="3600"/>
      <w:jc w:val="both"/>
    </w:pPr>
    <w:rPr>
      <w:sz w:val="22"/>
    </w:rPr>
  </w:style>
  <w:style w:type="paragraph" w:customStyle="1" w:styleId="UK11Block30">
    <w:name w:val="UK11 Block 3.0"/>
    <w:basedOn w:val="Normal"/>
    <w:pPr>
      <w:spacing w:after="240" w:line="246" w:lineRule="atLeast"/>
      <w:ind w:left="4320"/>
      <w:jc w:val="both"/>
    </w:pPr>
    <w:rPr>
      <w:sz w:val="22"/>
    </w:rPr>
  </w:style>
  <w:style w:type="paragraph" w:customStyle="1" w:styleId="UK11Title">
    <w:name w:val="UK11 Title"/>
    <w:basedOn w:val="Normal"/>
    <w:next w:val="UK11Block"/>
    <w:pPr>
      <w:spacing w:after="240" w:line="246" w:lineRule="atLeast"/>
      <w:jc w:val="center"/>
    </w:pPr>
    <w:rPr>
      <w:b/>
      <w:kern w:val="28"/>
      <w:sz w:val="22"/>
    </w:rPr>
  </w:style>
  <w:style w:type="paragraph" w:customStyle="1" w:styleId="UK12Block">
    <w:name w:val="UK12 Block"/>
    <w:basedOn w:val="Normal"/>
    <w:pPr>
      <w:spacing w:after="240" w:line="246" w:lineRule="atLeast"/>
      <w:jc w:val="both"/>
    </w:pPr>
  </w:style>
  <w:style w:type="paragraph" w:customStyle="1" w:styleId="UK12Block05">
    <w:name w:val="UK12 Block 0.5"/>
    <w:basedOn w:val="Normal"/>
    <w:pPr>
      <w:spacing w:after="240" w:line="246" w:lineRule="atLeast"/>
      <w:ind w:left="720"/>
      <w:jc w:val="both"/>
    </w:pPr>
  </w:style>
  <w:style w:type="paragraph" w:customStyle="1" w:styleId="UK12Block10">
    <w:name w:val="UK12 Block 1.0"/>
    <w:basedOn w:val="Normal"/>
    <w:pPr>
      <w:spacing w:after="240" w:line="246" w:lineRule="atLeast"/>
      <w:ind w:left="1440"/>
      <w:jc w:val="both"/>
    </w:pPr>
  </w:style>
  <w:style w:type="paragraph" w:customStyle="1" w:styleId="UK12Block15">
    <w:name w:val="UK12 Block 1.5"/>
    <w:basedOn w:val="Normal"/>
    <w:pPr>
      <w:spacing w:after="240" w:line="246" w:lineRule="atLeast"/>
      <w:ind w:left="2160"/>
      <w:jc w:val="both"/>
    </w:pPr>
  </w:style>
  <w:style w:type="paragraph" w:customStyle="1" w:styleId="UK12Block20">
    <w:name w:val="UK12 Block 2.0"/>
    <w:basedOn w:val="Normal"/>
    <w:pPr>
      <w:spacing w:after="240" w:line="246" w:lineRule="atLeast"/>
      <w:ind w:left="2880"/>
      <w:jc w:val="both"/>
    </w:pPr>
  </w:style>
  <w:style w:type="paragraph" w:customStyle="1" w:styleId="UK12Block25">
    <w:name w:val="UK12 Block 2.5"/>
    <w:basedOn w:val="Normal"/>
    <w:pPr>
      <w:spacing w:after="240" w:line="246" w:lineRule="atLeast"/>
      <w:ind w:left="3600"/>
      <w:jc w:val="both"/>
    </w:pPr>
  </w:style>
  <w:style w:type="paragraph" w:customStyle="1" w:styleId="UK12Block30">
    <w:name w:val="UK12 Block 3.0"/>
    <w:basedOn w:val="Normal"/>
    <w:pPr>
      <w:spacing w:after="240" w:line="246" w:lineRule="atLeast"/>
      <w:ind w:left="4320"/>
      <w:jc w:val="both"/>
    </w:pPr>
  </w:style>
  <w:style w:type="paragraph" w:customStyle="1" w:styleId="UK12Title">
    <w:name w:val="UK12 Title"/>
    <w:basedOn w:val="Normal"/>
    <w:next w:val="UK12Block"/>
    <w:pPr>
      <w:spacing w:after="240" w:line="246" w:lineRule="atLeast"/>
      <w:jc w:val="center"/>
    </w:pPr>
    <w:rPr>
      <w:b/>
      <w:kern w:val="28"/>
    </w:rPr>
  </w:style>
  <w:style w:type="paragraph" w:customStyle="1" w:styleId="BulletedList">
    <w:name w:val="Bulleted List"/>
    <w:basedOn w:val="Normal"/>
    <w:pPr>
      <w:numPr>
        <w:numId w:val="7"/>
      </w:numPr>
      <w:spacing w:after="240"/>
      <w:contextualSpacing/>
    </w:pPr>
  </w:style>
  <w:style w:type="character" w:styleId="CommentReference">
    <w:name w:val="annotation reference"/>
    <w:rPr>
      <w:rFonts w:cs="Times New Roman"/>
      <w:sz w:val="18"/>
    </w:rPr>
  </w:style>
  <w:style w:type="paragraph" w:styleId="CommentText">
    <w:name w:val="annotation text"/>
    <w:basedOn w:val="Normal"/>
    <w:link w:val="CommentTextChar"/>
    <w:rPr>
      <w:lang w:eastAsia="zh-CN"/>
    </w:rPr>
  </w:style>
  <w:style w:type="character" w:customStyle="1" w:styleId="CommentTextChar">
    <w:name w:val="Comment Text Char"/>
    <w:link w:val="CommentText"/>
    <w:locked/>
    <w:rPr>
      <w:rFonts w:cs="Times New Roman"/>
      <w:sz w:val="24"/>
      <w:lang w:val="en-US"/>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locked/>
    <w:rPr>
      <w:rFonts w:cs="Times New Roman"/>
      <w:b/>
      <w:sz w:val="24"/>
      <w:lang w:val="en-US"/>
    </w:rPr>
  </w:style>
  <w:style w:type="character" w:customStyle="1" w:styleId="BalloonTextChar1">
    <w:name w:val="Balloon Text Char1"/>
    <w:link w:val="BalloonText"/>
    <w:locked/>
    <w:rPr>
      <w:rFonts w:ascii="Lucida Grande" w:hAnsi="Lucida Grande" w:cs="Times New Roman"/>
      <w:sz w:val="18"/>
      <w:lang w:val="en-US"/>
    </w:rPr>
  </w:style>
  <w:style w:type="paragraph" w:customStyle="1" w:styleId="Indent2">
    <w:name w:val="Indent 2"/>
    <w:basedOn w:val="Normal"/>
    <w:pPr>
      <w:spacing w:after="240"/>
      <w:ind w:left="737"/>
    </w:pPr>
    <w:rPr>
      <w:sz w:val="23"/>
      <w:lang w:val="en-AU"/>
    </w:rPr>
  </w:style>
  <w:style w:type="paragraph" w:customStyle="1" w:styleId="ComplianceText">
    <w:name w:val="Compliance Text"/>
    <w:basedOn w:val="Normal"/>
    <w:link w:val="ComplianceTextChar"/>
    <w:pPr>
      <w:shd w:val="clear" w:color="auto" w:fill="FFFF99"/>
      <w:spacing w:after="120"/>
      <w:ind w:left="720"/>
    </w:pPr>
    <w:rPr>
      <w:rFonts w:ascii="Calibri" w:hAnsi="Calibri"/>
      <w:sz w:val="22"/>
      <w:lang w:val="en-AU"/>
    </w:rPr>
  </w:style>
  <w:style w:type="character" w:customStyle="1" w:styleId="ComplianceTextChar">
    <w:name w:val="Compliance Text Char"/>
    <w:link w:val="ComplianceText"/>
    <w:locked/>
    <w:rPr>
      <w:rFonts w:ascii="Calibri" w:hAnsi="Calibri" w:cs="Times New Roman"/>
      <w:sz w:val="24"/>
      <w:szCs w:val="24"/>
      <w:shd w:val="clear" w:color="auto" w:fill="FFFF99"/>
      <w:lang w:val="en-AU"/>
    </w:rPr>
  </w:style>
  <w:style w:type="character" w:customStyle="1" w:styleId="apple-converted-space">
    <w:name w:val="apple-converted-space"/>
    <w:rPr>
      <w:rFonts w:cs="Times New Roman"/>
    </w:rPr>
  </w:style>
  <w:style w:type="character" w:customStyle="1" w:styleId="il">
    <w:name w:val="il"/>
    <w:rPr>
      <w:rFonts w:cs="Times New Roman"/>
    </w:rPr>
  </w:style>
  <w:style w:type="paragraph" w:styleId="Revision">
    <w:name w:val="Revision"/>
    <w:hidden/>
    <w:uiPriority w:val="71"/>
    <w:rsid w:val="007750B0"/>
    <w:rPr>
      <w:sz w:val="24"/>
      <w:szCs w:val="24"/>
      <w:lang w:val="en-US" w:eastAsia="en-US"/>
    </w:rPr>
  </w:style>
  <w:style w:type="paragraph" w:customStyle="1" w:styleId="DraftLineWC">
    <w:name w:val="DraftLineW&amp;C"/>
    <w:basedOn w:val="Normal"/>
    <w:uiPriority w:val="99"/>
    <w:semiHidden/>
    <w:rsid w:val="00925B97"/>
    <w:pPr>
      <w:framePr w:w="5328" w:hSpace="187" w:vSpace="187" w:wrap="around" w:vAnchor="page" w:hAnchor="page" w:x="5761" w:y="721"/>
      <w:jc w:val="right"/>
    </w:pPr>
    <w:rPr>
      <w:sz w:val="20"/>
    </w:rPr>
  </w:style>
  <w:style w:type="table" w:styleId="TableGrid">
    <w:name w:val="Table Grid"/>
    <w:basedOn w:val="TableNormal"/>
    <w:locked/>
    <w:rsid w:val="003500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8DB"/>
    <w:pPr>
      <w:widowControl w:val="0"/>
      <w:autoSpaceDE w:val="0"/>
      <w:autoSpaceDN w:val="0"/>
      <w:spacing w:before="64"/>
      <w:ind w:left="912" w:hanging="490"/>
    </w:pPr>
    <w:rPr>
      <w:sz w:val="22"/>
      <w:szCs w:val="22"/>
    </w:rPr>
  </w:style>
  <w:style w:type="character" w:styleId="FootnoteReference">
    <w:name w:val="footnote reference"/>
    <w:basedOn w:val="DefaultParagraphFont"/>
    <w:rsid w:val="008E166A"/>
    <w:rPr>
      <w:vertAlign w:val="superscript"/>
    </w:rPr>
  </w:style>
  <w:style w:type="character" w:styleId="FollowedHyperlink">
    <w:name w:val="FollowedHyperlink"/>
    <w:basedOn w:val="DefaultParagraphFont"/>
    <w:rsid w:val="0069645B"/>
    <w:rPr>
      <w:color w:val="954F72" w:themeColor="followedHyperlink"/>
      <w:u w:val="single"/>
    </w:rPr>
  </w:style>
  <w:style w:type="character" w:styleId="EndnoteReference">
    <w:name w:val="endnote reference"/>
    <w:basedOn w:val="DefaultParagraphFont"/>
    <w:rsid w:val="008E46C6"/>
    <w:rPr>
      <w:vertAlign w:val="superscript"/>
    </w:rPr>
  </w:style>
  <w:style w:type="character" w:customStyle="1" w:styleId="DeltaViewInsertion">
    <w:name w:val="DeltaView Insertion"/>
    <w:uiPriority w:val="99"/>
    <w:rsid w:val="00490E66"/>
    <w:rPr>
      <w:color w:val="0000FF"/>
      <w:u w:val="double"/>
    </w:rPr>
  </w:style>
  <w:style w:type="character" w:styleId="UnresolvedMention">
    <w:name w:val="Unresolved Mention"/>
    <w:basedOn w:val="DefaultParagraphFont"/>
    <w:rsid w:val="00AF3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rtification@climatebonds.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limatebonds.net/certif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limatebonds.net/certification/resourc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bonds.net/certifi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e38a1aa-b35c-4923-ac7c-1bc354ec53a2" xsi:nil="true"/>
    <MigrationWizId xmlns="2e38a1aa-b35c-4923-ac7c-1bc354ec53a2" xsi:nil="true"/>
    <MigrationWizIdVersion xmlns="2e38a1aa-b35c-4923-ac7c-1bc354ec53a2" xsi:nil="true"/>
    <MigrationWizIdPermissions xmlns="2e38a1aa-b35c-4923-ac7c-1bc354ec53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5BAF1D264C7143AEA972EA48143067" ma:contentTypeVersion="12" ma:contentTypeDescription="Create a new document." ma:contentTypeScope="" ma:versionID="43fe6c5c204d039314f2202b3bc9817f">
  <xsd:schema xmlns:xsd="http://www.w3.org/2001/XMLSchema" xmlns:xs="http://www.w3.org/2001/XMLSchema" xmlns:p="http://schemas.microsoft.com/office/2006/metadata/properties" xmlns:ns3="bdd2e95d-9da1-4904-9322-6f86a03034f4" xmlns:ns4="2e38a1aa-b35c-4923-ac7c-1bc354ec53a2" targetNamespace="http://schemas.microsoft.com/office/2006/metadata/properties" ma:root="true" ma:fieldsID="64aad7952d50f65b70cd7b5f3ff4e7ae" ns3:_="" ns4:_="">
    <xsd:import namespace="bdd2e95d-9da1-4904-9322-6f86a03034f4"/>
    <xsd:import namespace="2e38a1aa-b35c-4923-ac7c-1bc354ec53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igrationWizId" minOccurs="0"/>
                <xsd:element ref="ns4:MigrationWizIdPermissions" minOccurs="0"/>
                <xsd:element ref="ns4:MigrationWizIdVersion"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2e95d-9da1-4904-9322-6f86a0303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8a1aa-b35c-4923-ac7c-1bc354ec53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igrationWizId" ma:index="15" nillable="true" ma:displayName="MigrationWizId" ma:internalName="MigrationWizId">
      <xsd:simpleType>
        <xsd:restriction base="dms:Text"/>
      </xsd:simpleType>
    </xsd:element>
    <xsd:element name="MigrationWizIdPermissions" ma:index="16" nillable="true" ma:displayName="MigrationWizIdPermissions" ma:internalName="MigrationWizIdPermissions">
      <xsd:simpleType>
        <xsd:restriction base="dms:Text"/>
      </xsd:simpleType>
    </xsd:element>
    <xsd:element name="MigrationWizIdVersion" ma:index="17" nillable="true" ma:displayName="MigrationWizIdVersion" ma:internalName="MigrationWizIdVersion">
      <xsd:simpleType>
        <xsd:restriction base="dms:Text"/>
      </xsd:simpleType>
    </xsd:element>
    <xsd:element name="_activity" ma:index="18" nillable="true" ma:displayName="_activity" ma:hidden="true" ma:internalName="_activity">
      <xsd:simpleType>
        <xsd:restriction base="dms:Note"/>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8610E-48E2-45D1-B450-9C824BD21E65}">
  <ds:schemaRefs>
    <ds:schemaRef ds:uri="http://schemas.openxmlformats.org/officeDocument/2006/bibliography"/>
  </ds:schemaRefs>
</ds:datastoreItem>
</file>

<file path=customXml/itemProps2.xml><?xml version="1.0" encoding="utf-8"?>
<ds:datastoreItem xmlns:ds="http://schemas.openxmlformats.org/officeDocument/2006/customXml" ds:itemID="{83892E96-546D-4DFF-8D47-C8BA10CA02F5}">
  <ds:schemaRefs>
    <ds:schemaRef ds:uri="http://schemas.microsoft.com/office/2006/metadata/properties"/>
    <ds:schemaRef ds:uri="http://schemas.microsoft.com/office/infopath/2007/PartnerControls"/>
    <ds:schemaRef ds:uri="2e38a1aa-b35c-4923-ac7c-1bc354ec53a2"/>
  </ds:schemaRefs>
</ds:datastoreItem>
</file>

<file path=customXml/itemProps3.xml><?xml version="1.0" encoding="utf-8"?>
<ds:datastoreItem xmlns:ds="http://schemas.openxmlformats.org/officeDocument/2006/customXml" ds:itemID="{4D046436-FAA7-4189-A5FC-203288670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2e95d-9da1-4904-9322-6f86a03034f4"/>
    <ds:schemaRef ds:uri="2e38a1aa-b35c-4923-ac7c-1bc354ec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1C5127-AB57-44E7-B219-FFA730B20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5746</Words>
  <Characters>32758</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Strovolidou</dc:creator>
  <cp:lastModifiedBy>Meggie Eloy</cp:lastModifiedBy>
  <cp:revision>2</cp:revision>
  <dcterms:created xsi:type="dcterms:W3CDTF">2023-08-16T14:50:00Z</dcterms:created>
  <dcterms:modified xsi:type="dcterms:W3CDTF">2023-08-16T14:50:00Z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10/11/2021 8:29:44 AM</vt:lpwstr>
  </property>
  <property fmtid="{D5CDD505-2E9C-101B-9397-08002B2CF9AE}" pid="3" name="ContentTypeId">
    <vt:lpwstr>0x010100CB5BAF1D264C7143AEA972EA48143067</vt:lpwstr>
  </property>
</Properties>
</file>